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63E" w:rsidRPr="00355148" w:rsidRDefault="00FF263E" w:rsidP="00DF75A7">
      <w:pPr>
        <w:pStyle w:val="2"/>
        <w:rPr>
          <w:rFonts w:ascii="Times New Roman" w:hAnsi="Times New Roman"/>
          <w:sz w:val="24"/>
          <w:szCs w:val="24"/>
        </w:rPr>
      </w:pPr>
      <w:r w:rsidRPr="00355148">
        <w:rPr>
          <w:rFonts w:ascii="Times New Roman" w:hAnsi="Times New Roman"/>
          <w:caps/>
          <w:sz w:val="24"/>
          <w:szCs w:val="24"/>
        </w:rPr>
        <w:t>Задания</w:t>
      </w:r>
      <w:r w:rsidRPr="00355148">
        <w:rPr>
          <w:rFonts w:ascii="Times New Roman" w:hAnsi="Times New Roman"/>
          <w:sz w:val="24"/>
          <w:szCs w:val="24"/>
        </w:rPr>
        <w:t xml:space="preserve"> </w:t>
      </w:r>
      <w:r w:rsidR="00884AFA" w:rsidRPr="00355148">
        <w:rPr>
          <w:rFonts w:ascii="Times New Roman" w:hAnsi="Times New Roman"/>
          <w:sz w:val="24"/>
          <w:szCs w:val="24"/>
        </w:rPr>
        <w:br/>
      </w:r>
      <w:r w:rsidR="00782CE9" w:rsidRPr="00355148">
        <w:rPr>
          <w:rFonts w:ascii="Times New Roman" w:hAnsi="Times New Roman"/>
          <w:sz w:val="24"/>
          <w:szCs w:val="24"/>
        </w:rPr>
        <w:t>муниципального</w:t>
      </w:r>
      <w:r w:rsidR="00F40AA1" w:rsidRPr="00355148">
        <w:rPr>
          <w:rFonts w:ascii="Times New Roman" w:hAnsi="Times New Roman"/>
          <w:sz w:val="24"/>
          <w:szCs w:val="24"/>
        </w:rPr>
        <w:t xml:space="preserve"> </w:t>
      </w:r>
      <w:r w:rsidRPr="00355148">
        <w:rPr>
          <w:rFonts w:ascii="Times New Roman" w:hAnsi="Times New Roman"/>
          <w:sz w:val="24"/>
          <w:szCs w:val="24"/>
        </w:rPr>
        <w:t xml:space="preserve">этапа </w:t>
      </w:r>
      <w:r w:rsidR="00F40AA1" w:rsidRPr="00355148">
        <w:rPr>
          <w:rFonts w:ascii="Times New Roman" w:hAnsi="Times New Roman"/>
          <w:sz w:val="24"/>
          <w:szCs w:val="24"/>
        </w:rPr>
        <w:t xml:space="preserve">Всероссийской </w:t>
      </w:r>
      <w:r w:rsidRPr="00355148">
        <w:rPr>
          <w:rFonts w:ascii="Times New Roman" w:hAnsi="Times New Roman"/>
          <w:sz w:val="24"/>
          <w:szCs w:val="24"/>
        </w:rPr>
        <w:t xml:space="preserve">олимпиады </w:t>
      </w:r>
      <w:r w:rsidR="00F40AA1" w:rsidRPr="00355148">
        <w:rPr>
          <w:rFonts w:ascii="Times New Roman" w:hAnsi="Times New Roman"/>
          <w:sz w:val="24"/>
          <w:szCs w:val="24"/>
        </w:rPr>
        <w:br/>
      </w:r>
      <w:r w:rsidRPr="00355148">
        <w:rPr>
          <w:rFonts w:ascii="Times New Roman" w:hAnsi="Times New Roman"/>
          <w:sz w:val="24"/>
          <w:szCs w:val="24"/>
        </w:rPr>
        <w:t xml:space="preserve">школьников по биологии. </w:t>
      </w:r>
      <w:r w:rsidR="003F5FBC">
        <w:rPr>
          <w:rFonts w:ascii="Times New Roman" w:hAnsi="Times New Roman"/>
          <w:sz w:val="24"/>
          <w:szCs w:val="24"/>
        </w:rPr>
        <w:t>Сямжа</w:t>
      </w:r>
      <w:r w:rsidR="00782CE9" w:rsidRPr="00355148">
        <w:rPr>
          <w:rFonts w:ascii="Times New Roman" w:hAnsi="Times New Roman"/>
          <w:sz w:val="24"/>
          <w:szCs w:val="24"/>
        </w:rPr>
        <w:t xml:space="preserve"> –</w:t>
      </w:r>
      <w:r w:rsidR="008659AD" w:rsidRPr="00355148">
        <w:rPr>
          <w:rFonts w:ascii="Times New Roman" w:hAnsi="Times New Roman"/>
          <w:sz w:val="24"/>
          <w:szCs w:val="24"/>
        </w:rPr>
        <w:t xml:space="preserve"> </w:t>
      </w:r>
      <w:r w:rsidRPr="00355148">
        <w:rPr>
          <w:rFonts w:ascii="Times New Roman" w:hAnsi="Times New Roman"/>
          <w:sz w:val="24"/>
          <w:szCs w:val="24"/>
        </w:rPr>
        <w:t>20</w:t>
      </w:r>
      <w:r w:rsidR="00F602D3">
        <w:rPr>
          <w:rFonts w:ascii="Times New Roman" w:hAnsi="Times New Roman"/>
          <w:sz w:val="24"/>
          <w:szCs w:val="24"/>
        </w:rPr>
        <w:t>20</w:t>
      </w:r>
      <w:r w:rsidR="00782CE9" w:rsidRPr="00355148">
        <w:rPr>
          <w:rFonts w:ascii="Times New Roman" w:hAnsi="Times New Roman"/>
          <w:sz w:val="24"/>
          <w:szCs w:val="24"/>
        </w:rPr>
        <w:t>-</w:t>
      </w:r>
      <w:r w:rsidR="00F602D3">
        <w:rPr>
          <w:rFonts w:ascii="Times New Roman" w:hAnsi="Times New Roman"/>
          <w:sz w:val="24"/>
          <w:szCs w:val="24"/>
        </w:rPr>
        <w:t>21</w:t>
      </w:r>
      <w:r w:rsidR="00782CE9" w:rsidRPr="00355148">
        <w:rPr>
          <w:rFonts w:ascii="Times New Roman" w:hAnsi="Times New Roman"/>
          <w:sz w:val="24"/>
          <w:szCs w:val="24"/>
        </w:rPr>
        <w:t>уч.</w:t>
      </w:r>
      <w:r w:rsidR="009E18A2" w:rsidRPr="00355148">
        <w:rPr>
          <w:rFonts w:ascii="Times New Roman" w:hAnsi="Times New Roman"/>
          <w:sz w:val="24"/>
          <w:szCs w:val="24"/>
        </w:rPr>
        <w:t xml:space="preserve"> </w:t>
      </w:r>
      <w:r w:rsidR="00782CE9" w:rsidRPr="00355148">
        <w:rPr>
          <w:rFonts w:ascii="Times New Roman" w:hAnsi="Times New Roman"/>
          <w:sz w:val="24"/>
          <w:szCs w:val="24"/>
        </w:rPr>
        <w:t>год</w:t>
      </w:r>
    </w:p>
    <w:p w:rsidR="00FF263E" w:rsidRPr="00355148" w:rsidRDefault="00FF263E" w:rsidP="00DF75A7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355148">
        <w:rPr>
          <w:rFonts w:ascii="Times New Roman" w:hAnsi="Times New Roman"/>
          <w:b/>
          <w:sz w:val="24"/>
          <w:szCs w:val="24"/>
        </w:rPr>
        <w:t>11 класс</w:t>
      </w:r>
    </w:p>
    <w:p w:rsidR="009E18A2" w:rsidRDefault="009E18A2" w:rsidP="00DF75A7">
      <w:pPr>
        <w:pStyle w:val="a3"/>
        <w:ind w:right="0" w:firstLine="540"/>
        <w:rPr>
          <w:sz w:val="24"/>
          <w:szCs w:val="24"/>
        </w:rPr>
      </w:pPr>
      <w:r w:rsidRPr="000C18F3">
        <w:rPr>
          <w:b/>
          <w:sz w:val="24"/>
          <w:szCs w:val="24"/>
        </w:rPr>
        <w:t xml:space="preserve">Часть </w:t>
      </w:r>
      <w:r w:rsidRPr="000C18F3">
        <w:rPr>
          <w:b/>
          <w:sz w:val="24"/>
          <w:szCs w:val="24"/>
          <w:lang w:val="en-US"/>
        </w:rPr>
        <w:t>I</w:t>
      </w:r>
      <w:r w:rsidRPr="000C18F3">
        <w:rPr>
          <w:b/>
          <w:sz w:val="24"/>
          <w:szCs w:val="24"/>
        </w:rPr>
        <w:t xml:space="preserve">. </w:t>
      </w:r>
      <w:r w:rsidRPr="000C18F3">
        <w:rPr>
          <w:sz w:val="24"/>
          <w:szCs w:val="24"/>
        </w:rPr>
        <w:t>Вам предлагаются тестовые задания, требующие выбора только одного ответа из четырех возможных. Максимальное количество баллов, которое</w:t>
      </w:r>
      <w:r w:rsidR="00F602D3">
        <w:rPr>
          <w:sz w:val="24"/>
          <w:szCs w:val="24"/>
        </w:rPr>
        <w:t xml:space="preserve"> можно набрать – 43</w:t>
      </w:r>
      <w:r w:rsidRPr="000C18F3">
        <w:rPr>
          <w:sz w:val="24"/>
          <w:szCs w:val="24"/>
        </w:rPr>
        <w:t xml:space="preserve"> (по 1 баллу за каждое тестовое задан</w:t>
      </w:r>
      <w:r w:rsidR="00F602D3">
        <w:rPr>
          <w:sz w:val="24"/>
          <w:szCs w:val="24"/>
        </w:rPr>
        <w:t>ие).</w:t>
      </w:r>
    </w:p>
    <w:p w:rsidR="00F602D3" w:rsidRPr="000C18F3" w:rsidRDefault="00F602D3" w:rsidP="00DF75A7">
      <w:pPr>
        <w:pStyle w:val="a3"/>
        <w:ind w:right="0" w:firstLine="540"/>
        <w:rPr>
          <w:sz w:val="24"/>
          <w:szCs w:val="24"/>
        </w:rPr>
      </w:pPr>
    </w:p>
    <w:p w:rsidR="005E4C08" w:rsidRPr="000C18F3" w:rsidRDefault="005E4C08" w:rsidP="005E4C0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На рисунке представлен пример проявления жизненного свойства:</w:t>
      </w:r>
      <w:r w:rsidR="009B7A2E" w:rsidRPr="000C18F3">
        <w:rPr>
          <w:rFonts w:ascii="Times New Roman" w:hAnsi="Times New Roman"/>
          <w:b/>
          <w:sz w:val="24"/>
          <w:szCs w:val="24"/>
        </w:rPr>
        <w:br/>
      </w:r>
      <w:r w:rsidR="004E637B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791075" cy="940435"/>
            <wp:effectExtent l="19050" t="0" r="9525" b="0"/>
            <wp:docPr id="1" name="Рисунок 1" descr="Развитие ры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звитие рыб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развитие;</w:t>
      </w:r>
      <w:r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б) размножение;</w:t>
      </w:r>
      <w:r w:rsidRPr="000C18F3">
        <w:rPr>
          <w:rFonts w:ascii="Times New Roman" w:hAnsi="Times New Roman"/>
          <w:sz w:val="24"/>
          <w:szCs w:val="24"/>
        </w:rPr>
        <w:br/>
        <w:t xml:space="preserve">в) движение; </w:t>
      </w:r>
      <w:r w:rsidRPr="000C18F3">
        <w:rPr>
          <w:rFonts w:ascii="Times New Roman" w:hAnsi="Times New Roman"/>
          <w:sz w:val="24"/>
          <w:szCs w:val="24"/>
        </w:rPr>
        <w:br/>
        <w:t>г) обмен веществ.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Бактерии, способные в результате своей жизнедеятельности производить кислород: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0C18F3">
        <w:rPr>
          <w:rFonts w:ascii="Times New Roman" w:hAnsi="Times New Roman"/>
          <w:sz w:val="24"/>
          <w:szCs w:val="24"/>
        </w:rPr>
        <w:t>цианобактерии</w:t>
      </w:r>
      <w:proofErr w:type="spellEnd"/>
      <w:r w:rsidRPr="000C18F3">
        <w:rPr>
          <w:rFonts w:ascii="Times New Roman" w:hAnsi="Times New Roman"/>
          <w:sz w:val="24"/>
          <w:szCs w:val="24"/>
        </w:rPr>
        <w:t>;</w:t>
      </w:r>
      <w:r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б) гниения; </w:t>
      </w:r>
      <w:r w:rsidRPr="000C18F3">
        <w:rPr>
          <w:rFonts w:ascii="Times New Roman" w:hAnsi="Times New Roman"/>
          <w:sz w:val="24"/>
          <w:szCs w:val="24"/>
        </w:rPr>
        <w:br/>
        <w:t>в) болезнетворные;</w:t>
      </w:r>
      <w:r w:rsidRPr="000C18F3">
        <w:rPr>
          <w:rFonts w:ascii="Times New Roman" w:hAnsi="Times New Roman"/>
          <w:sz w:val="24"/>
          <w:szCs w:val="24"/>
        </w:rPr>
        <w:br/>
        <w:t>г) клубеньковые.</w:t>
      </w:r>
    </w:p>
    <w:p w:rsidR="00D524F1" w:rsidRPr="000C18F3" w:rsidRDefault="004E637B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4980305</wp:posOffset>
            </wp:positionH>
            <wp:positionV relativeFrom="paragraph">
              <wp:posOffset>471805</wp:posOffset>
            </wp:positionV>
            <wp:extent cx="1158875" cy="1854835"/>
            <wp:effectExtent l="19050" t="0" r="3175" b="0"/>
            <wp:wrapSquare wrapText="bothSides"/>
            <wp:docPr id="365" name="Рисунок 365" descr="Мук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Муко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4F1" w:rsidRPr="000C18F3">
        <w:rPr>
          <w:rFonts w:ascii="Times New Roman" w:hAnsi="Times New Roman"/>
          <w:b/>
          <w:sz w:val="24"/>
          <w:szCs w:val="24"/>
        </w:rPr>
        <w:t>Чтобы предотвратить порчу продуктов питания под действием бактерий необход</w:t>
      </w:r>
      <w:r w:rsidR="00D524F1" w:rsidRPr="000C18F3">
        <w:rPr>
          <w:rFonts w:ascii="Times New Roman" w:hAnsi="Times New Roman"/>
          <w:b/>
          <w:sz w:val="24"/>
          <w:szCs w:val="24"/>
        </w:rPr>
        <w:t>и</w:t>
      </w:r>
      <w:r w:rsidR="00D524F1" w:rsidRPr="000C18F3">
        <w:rPr>
          <w:rFonts w:ascii="Times New Roman" w:hAnsi="Times New Roman"/>
          <w:b/>
          <w:sz w:val="24"/>
          <w:szCs w:val="24"/>
        </w:rPr>
        <w:t>мо:</w:t>
      </w:r>
      <w:r w:rsidR="00D524F1" w:rsidRPr="000C18F3">
        <w:rPr>
          <w:rFonts w:ascii="Times New Roman" w:hAnsi="Times New Roman"/>
          <w:b/>
          <w:sz w:val="24"/>
          <w:szCs w:val="24"/>
        </w:rPr>
        <w:br/>
      </w:r>
      <w:r w:rsidR="00D524F1" w:rsidRPr="000C18F3">
        <w:rPr>
          <w:rFonts w:ascii="Times New Roman" w:hAnsi="Times New Roman"/>
          <w:sz w:val="24"/>
          <w:szCs w:val="24"/>
        </w:rPr>
        <w:t>а) исключить попадание на продукты спор;</w:t>
      </w:r>
      <w:r w:rsidR="00D524F1" w:rsidRPr="000C18F3">
        <w:rPr>
          <w:rFonts w:ascii="Times New Roman" w:hAnsi="Times New Roman"/>
          <w:sz w:val="24"/>
          <w:szCs w:val="24"/>
        </w:rPr>
        <w:br/>
        <w:t xml:space="preserve">б) обеспечить неблагоприятные условия для жизни этих организмов;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="00D524F1" w:rsidRPr="000C18F3">
        <w:rPr>
          <w:rFonts w:ascii="Times New Roman" w:hAnsi="Times New Roman"/>
          <w:sz w:val="24"/>
          <w:szCs w:val="24"/>
        </w:rPr>
        <w:br/>
        <w:t>в) предотвратить попадание на продукты прямых солнечных лучей;</w:t>
      </w:r>
      <w:r w:rsidR="00D524F1" w:rsidRPr="000C18F3">
        <w:rPr>
          <w:rFonts w:ascii="Times New Roman" w:hAnsi="Times New Roman"/>
          <w:sz w:val="24"/>
          <w:szCs w:val="24"/>
        </w:rPr>
        <w:br/>
        <w:t>г) ограничить доступ воздуха к продуктам.</w:t>
      </w:r>
    </w:p>
    <w:p w:rsidR="005E4C08" w:rsidRPr="000C18F3" w:rsidRDefault="00D524F1" w:rsidP="005E4C0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Объект биологических исследований – м</w:t>
      </w:r>
      <w:r w:rsidR="008D4068" w:rsidRPr="000C18F3">
        <w:rPr>
          <w:rFonts w:ascii="Times New Roman" w:hAnsi="Times New Roman"/>
          <w:b/>
          <w:sz w:val="24"/>
          <w:szCs w:val="24"/>
        </w:rPr>
        <w:t>укор</w:t>
      </w:r>
      <w:r w:rsidR="005E4C08" w:rsidRPr="000C18F3">
        <w:rPr>
          <w:rFonts w:ascii="Times New Roman" w:hAnsi="Times New Roman"/>
          <w:b/>
          <w:sz w:val="24"/>
          <w:szCs w:val="24"/>
        </w:rPr>
        <w:t xml:space="preserve">, </w:t>
      </w:r>
      <w:r w:rsidR="008D4068" w:rsidRPr="000C18F3">
        <w:rPr>
          <w:rFonts w:ascii="Times New Roman" w:hAnsi="Times New Roman"/>
          <w:b/>
          <w:sz w:val="24"/>
          <w:szCs w:val="24"/>
        </w:rPr>
        <w:t>изображение кот</w:t>
      </w:r>
      <w:r w:rsidR="008D4068" w:rsidRPr="000C18F3">
        <w:rPr>
          <w:rFonts w:ascii="Times New Roman" w:hAnsi="Times New Roman"/>
          <w:b/>
          <w:sz w:val="24"/>
          <w:szCs w:val="24"/>
        </w:rPr>
        <w:t>о</w:t>
      </w:r>
      <w:r w:rsidR="008D4068" w:rsidRPr="000C18F3">
        <w:rPr>
          <w:rFonts w:ascii="Times New Roman" w:hAnsi="Times New Roman"/>
          <w:b/>
          <w:sz w:val="24"/>
          <w:szCs w:val="24"/>
        </w:rPr>
        <w:t>рого представлено</w:t>
      </w:r>
      <w:r w:rsidR="005E4C08" w:rsidRPr="000C18F3">
        <w:rPr>
          <w:rFonts w:ascii="Times New Roman" w:hAnsi="Times New Roman"/>
          <w:b/>
          <w:sz w:val="24"/>
          <w:szCs w:val="24"/>
        </w:rPr>
        <w:t xml:space="preserve"> на рисунке, отн</w:t>
      </w:r>
      <w:r w:rsidR="000B4080" w:rsidRPr="000C18F3">
        <w:rPr>
          <w:rFonts w:ascii="Times New Roman" w:hAnsi="Times New Roman"/>
          <w:b/>
          <w:sz w:val="24"/>
          <w:szCs w:val="24"/>
        </w:rPr>
        <w:t>осят</w:t>
      </w:r>
      <w:r w:rsidR="005E4C08" w:rsidRPr="000C18F3">
        <w:rPr>
          <w:rFonts w:ascii="Times New Roman" w:hAnsi="Times New Roman"/>
          <w:b/>
          <w:sz w:val="24"/>
          <w:szCs w:val="24"/>
        </w:rPr>
        <w:t xml:space="preserve"> к: </w:t>
      </w:r>
      <w:r w:rsidR="000B4080" w:rsidRPr="000C18F3">
        <w:rPr>
          <w:rFonts w:ascii="Times New Roman" w:hAnsi="Times New Roman"/>
          <w:b/>
          <w:sz w:val="24"/>
          <w:szCs w:val="24"/>
        </w:rPr>
        <w:br/>
      </w:r>
      <w:r w:rsidR="005E4C08" w:rsidRPr="000C18F3">
        <w:rPr>
          <w:rFonts w:ascii="Times New Roman" w:hAnsi="Times New Roman"/>
          <w:sz w:val="24"/>
          <w:szCs w:val="24"/>
        </w:rPr>
        <w:t>а) бактериям;</w:t>
      </w:r>
      <w:r w:rsidR="005E4C08" w:rsidRPr="000C18F3">
        <w:rPr>
          <w:rFonts w:ascii="Times New Roman" w:hAnsi="Times New Roman"/>
          <w:sz w:val="24"/>
          <w:szCs w:val="24"/>
        </w:rPr>
        <w:br/>
        <w:t>б) грибам;</w:t>
      </w:r>
      <w:r w:rsidR="005E4C08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="005E4C08" w:rsidRPr="000C18F3">
        <w:rPr>
          <w:rFonts w:ascii="Times New Roman" w:hAnsi="Times New Roman"/>
          <w:sz w:val="24"/>
          <w:szCs w:val="24"/>
        </w:rPr>
        <w:br/>
        <w:t>в) растениям;</w:t>
      </w:r>
      <w:r w:rsidR="005E4C08" w:rsidRPr="000C18F3">
        <w:rPr>
          <w:rFonts w:ascii="Times New Roman" w:hAnsi="Times New Roman"/>
          <w:sz w:val="24"/>
          <w:szCs w:val="24"/>
        </w:rPr>
        <w:br/>
        <w:t xml:space="preserve">г) животным. </w:t>
      </w:r>
    </w:p>
    <w:p w:rsidR="00F15686" w:rsidRPr="000C18F3" w:rsidRDefault="00F15686" w:rsidP="00926650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Важнейшим условием жизни большинства зеленых растений я</w:t>
      </w:r>
      <w:r w:rsidRPr="000C18F3">
        <w:rPr>
          <w:rFonts w:ascii="Times New Roman" w:hAnsi="Times New Roman"/>
          <w:b/>
          <w:sz w:val="24"/>
          <w:szCs w:val="24"/>
        </w:rPr>
        <w:t>в</w:t>
      </w:r>
      <w:r w:rsidRPr="000C18F3">
        <w:rPr>
          <w:rFonts w:ascii="Times New Roman" w:hAnsi="Times New Roman"/>
          <w:b/>
          <w:sz w:val="24"/>
          <w:szCs w:val="24"/>
        </w:rPr>
        <w:t>ляется: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достаточная освещенность;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б) наличие готовых органических веществ, необходимых для их питания; </w:t>
      </w:r>
      <w:r w:rsidRPr="000C18F3">
        <w:rPr>
          <w:rFonts w:ascii="Times New Roman" w:hAnsi="Times New Roman"/>
          <w:sz w:val="24"/>
          <w:szCs w:val="24"/>
        </w:rPr>
        <w:br/>
        <w:t>в) обитание в условиях симбиоза с</w:t>
      </w:r>
      <w:r w:rsidR="00AC7886" w:rsidRPr="000C18F3">
        <w:rPr>
          <w:rFonts w:ascii="Times New Roman" w:hAnsi="Times New Roman"/>
          <w:sz w:val="24"/>
          <w:szCs w:val="24"/>
        </w:rPr>
        <w:t xml:space="preserve"> другими организмами</w:t>
      </w:r>
      <w:r w:rsidRPr="000C18F3">
        <w:rPr>
          <w:rFonts w:ascii="Times New Roman" w:hAnsi="Times New Roman"/>
          <w:sz w:val="24"/>
          <w:szCs w:val="24"/>
        </w:rPr>
        <w:t>;</w:t>
      </w:r>
      <w:r w:rsidRPr="000C18F3">
        <w:rPr>
          <w:rFonts w:ascii="Times New Roman" w:hAnsi="Times New Roman"/>
          <w:sz w:val="24"/>
          <w:szCs w:val="24"/>
        </w:rPr>
        <w:br/>
        <w:t>г) размножение</w:t>
      </w:r>
      <w:r w:rsidR="00AC7886" w:rsidRPr="000C18F3">
        <w:rPr>
          <w:rFonts w:ascii="Times New Roman" w:hAnsi="Times New Roman"/>
          <w:sz w:val="24"/>
          <w:szCs w:val="24"/>
        </w:rPr>
        <w:t xml:space="preserve"> только половым путем</w:t>
      </w:r>
      <w:r w:rsidRPr="000C18F3">
        <w:rPr>
          <w:rFonts w:ascii="Times New Roman" w:hAnsi="Times New Roman"/>
          <w:sz w:val="24"/>
          <w:szCs w:val="24"/>
        </w:rPr>
        <w:t>.</w:t>
      </w:r>
    </w:p>
    <w:p w:rsidR="000C18F3" w:rsidRPr="000C18F3" w:rsidRDefault="000C18F3" w:rsidP="000C18F3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Больше всего масла у семянки подсолнечника содержится в: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околоплоднике;</w:t>
      </w:r>
      <w:r w:rsidRPr="000C18F3">
        <w:rPr>
          <w:rFonts w:ascii="Times New Roman" w:hAnsi="Times New Roman"/>
          <w:sz w:val="24"/>
          <w:szCs w:val="24"/>
        </w:rPr>
        <w:br/>
        <w:t>б) кожуре семени;</w:t>
      </w:r>
      <w:r w:rsidRPr="000C18F3">
        <w:rPr>
          <w:rFonts w:ascii="Times New Roman" w:hAnsi="Times New Roman"/>
          <w:sz w:val="24"/>
          <w:szCs w:val="24"/>
        </w:rPr>
        <w:br/>
        <w:t>в) эндосперме;</w:t>
      </w:r>
      <w:r w:rsidRPr="000C18F3">
        <w:rPr>
          <w:rFonts w:ascii="Times New Roman" w:hAnsi="Times New Roman"/>
          <w:sz w:val="24"/>
          <w:szCs w:val="24"/>
        </w:rPr>
        <w:br/>
        <w:t xml:space="preserve">г) зародыше.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0C18F3" w:rsidRPr="000C18F3" w:rsidRDefault="000C18F3" w:rsidP="000C18F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Голосеменное растение, имеющее чешуевидные листья: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лиственница;</w:t>
      </w:r>
      <w:r w:rsidRPr="000C18F3">
        <w:rPr>
          <w:rFonts w:ascii="Times New Roman" w:hAnsi="Times New Roman"/>
          <w:sz w:val="24"/>
          <w:szCs w:val="24"/>
        </w:rPr>
        <w:br/>
        <w:t>б) секвойя;</w:t>
      </w:r>
      <w:r w:rsidRPr="000C18F3">
        <w:rPr>
          <w:rFonts w:ascii="Times New Roman" w:hAnsi="Times New Roman"/>
          <w:sz w:val="24"/>
          <w:szCs w:val="24"/>
        </w:rPr>
        <w:br/>
        <w:t xml:space="preserve">в) эфедра;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г) </w:t>
      </w:r>
      <w:proofErr w:type="spellStart"/>
      <w:r w:rsidRPr="000C18F3">
        <w:rPr>
          <w:rFonts w:ascii="Times New Roman" w:hAnsi="Times New Roman"/>
          <w:sz w:val="24"/>
          <w:szCs w:val="24"/>
        </w:rPr>
        <w:t>гинкго</w:t>
      </w:r>
      <w:proofErr w:type="spellEnd"/>
      <w:r w:rsidRPr="000C18F3">
        <w:rPr>
          <w:rFonts w:ascii="Times New Roman" w:hAnsi="Times New Roman"/>
          <w:sz w:val="24"/>
          <w:szCs w:val="24"/>
        </w:rPr>
        <w:t>.</w:t>
      </w:r>
    </w:p>
    <w:p w:rsidR="000C18F3" w:rsidRPr="000C18F3" w:rsidRDefault="000C18F3" w:rsidP="000C18F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Спорофит паразитирует на  гаметофите у: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мхов;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lastRenderedPageBreak/>
        <w:t>б) папоротников;</w:t>
      </w:r>
      <w:r w:rsidRPr="000C18F3">
        <w:rPr>
          <w:rFonts w:ascii="Times New Roman" w:hAnsi="Times New Roman"/>
          <w:sz w:val="24"/>
          <w:szCs w:val="24"/>
        </w:rPr>
        <w:br/>
        <w:t>в) хвощей;</w:t>
      </w:r>
      <w:r w:rsidRPr="000C18F3">
        <w:rPr>
          <w:rFonts w:ascii="Times New Roman" w:hAnsi="Times New Roman"/>
          <w:sz w:val="24"/>
          <w:szCs w:val="24"/>
        </w:rPr>
        <w:br/>
        <w:t>г) плаунов.</w:t>
      </w:r>
    </w:p>
    <w:p w:rsidR="000C18F3" w:rsidRPr="000C18F3" w:rsidRDefault="004E637B" w:rsidP="000C18F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0">
            <wp:simplePos x="0" y="0"/>
            <wp:positionH relativeFrom="column">
              <wp:posOffset>4180205</wp:posOffset>
            </wp:positionH>
            <wp:positionV relativeFrom="paragraph">
              <wp:posOffset>71755</wp:posOffset>
            </wp:positionV>
            <wp:extent cx="1912620" cy="3097530"/>
            <wp:effectExtent l="19050" t="0" r="0" b="0"/>
            <wp:wrapSquare wrapText="bothSides"/>
            <wp:docPr id="366" name="Рисунок 366" descr="Пасынк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Пасынкова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309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8F3" w:rsidRPr="000C18F3">
        <w:rPr>
          <w:rFonts w:ascii="Times New Roman" w:hAnsi="Times New Roman"/>
          <w:b/>
          <w:sz w:val="24"/>
          <w:szCs w:val="24"/>
        </w:rPr>
        <w:t>У цветковых растений женские половые клетки обр</w:t>
      </w:r>
      <w:r w:rsidR="000C18F3" w:rsidRPr="000C18F3">
        <w:rPr>
          <w:rFonts w:ascii="Times New Roman" w:hAnsi="Times New Roman"/>
          <w:b/>
          <w:sz w:val="24"/>
          <w:szCs w:val="24"/>
        </w:rPr>
        <w:t>а</w:t>
      </w:r>
      <w:r w:rsidR="000C18F3" w:rsidRPr="000C18F3">
        <w:rPr>
          <w:rFonts w:ascii="Times New Roman" w:hAnsi="Times New Roman"/>
          <w:b/>
          <w:sz w:val="24"/>
          <w:szCs w:val="24"/>
        </w:rPr>
        <w:t>зуются в:</w:t>
      </w:r>
      <w:r w:rsidR="000C18F3" w:rsidRPr="000C18F3">
        <w:rPr>
          <w:rFonts w:ascii="Times New Roman" w:hAnsi="Times New Roman"/>
          <w:b/>
          <w:sz w:val="24"/>
          <w:szCs w:val="24"/>
        </w:rPr>
        <w:br/>
      </w:r>
      <w:r w:rsidR="000C18F3" w:rsidRPr="000C18F3">
        <w:rPr>
          <w:rFonts w:ascii="Times New Roman" w:hAnsi="Times New Roman"/>
          <w:sz w:val="24"/>
          <w:szCs w:val="24"/>
        </w:rPr>
        <w:t>а) пестиках;</w:t>
      </w:r>
      <w:r w:rsidR="000C18F3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="000C18F3" w:rsidRPr="000C18F3">
        <w:rPr>
          <w:rFonts w:ascii="Times New Roman" w:hAnsi="Times New Roman"/>
          <w:sz w:val="24"/>
          <w:szCs w:val="24"/>
        </w:rPr>
        <w:br/>
        <w:t xml:space="preserve">б) тычинках; </w:t>
      </w:r>
      <w:r w:rsidR="000C18F3" w:rsidRPr="000C18F3">
        <w:rPr>
          <w:rFonts w:ascii="Times New Roman" w:hAnsi="Times New Roman"/>
          <w:sz w:val="24"/>
          <w:szCs w:val="24"/>
        </w:rPr>
        <w:br/>
        <w:t>в) плодах;</w:t>
      </w:r>
      <w:r w:rsidR="000C18F3" w:rsidRPr="000C18F3">
        <w:rPr>
          <w:rFonts w:ascii="Times New Roman" w:hAnsi="Times New Roman"/>
          <w:sz w:val="24"/>
          <w:szCs w:val="24"/>
        </w:rPr>
        <w:br/>
        <w:t>г) пыльцевой трубке.</w:t>
      </w:r>
    </w:p>
    <w:p w:rsidR="00F15686" w:rsidRPr="000C18F3" w:rsidRDefault="00F15686" w:rsidP="00F15686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На рисунке представлен</w:t>
      </w:r>
      <w:r w:rsidR="00552806" w:rsidRPr="000C18F3">
        <w:rPr>
          <w:rFonts w:ascii="Times New Roman" w:hAnsi="Times New Roman"/>
          <w:b/>
          <w:sz w:val="24"/>
          <w:szCs w:val="24"/>
        </w:rPr>
        <w:t>а схема</w:t>
      </w:r>
      <w:r w:rsidRPr="000C18F3">
        <w:rPr>
          <w:rFonts w:ascii="Times New Roman" w:hAnsi="Times New Roman"/>
          <w:b/>
          <w:sz w:val="24"/>
          <w:szCs w:val="24"/>
        </w:rPr>
        <w:t xml:space="preserve"> агротехническ</w:t>
      </w:r>
      <w:r w:rsidR="00552806" w:rsidRPr="000C18F3">
        <w:rPr>
          <w:rFonts w:ascii="Times New Roman" w:hAnsi="Times New Roman"/>
          <w:b/>
          <w:sz w:val="24"/>
          <w:szCs w:val="24"/>
        </w:rPr>
        <w:t>ого</w:t>
      </w:r>
      <w:r w:rsidRPr="000C18F3">
        <w:rPr>
          <w:rFonts w:ascii="Times New Roman" w:hAnsi="Times New Roman"/>
          <w:b/>
          <w:sz w:val="24"/>
          <w:szCs w:val="24"/>
        </w:rPr>
        <w:t xml:space="preserve"> прием</w:t>
      </w:r>
      <w:r w:rsidR="00552806" w:rsidRPr="000C18F3">
        <w:rPr>
          <w:rFonts w:ascii="Times New Roman" w:hAnsi="Times New Roman"/>
          <w:b/>
          <w:sz w:val="24"/>
          <w:szCs w:val="24"/>
        </w:rPr>
        <w:t>а</w:t>
      </w:r>
      <w:r w:rsidRPr="000C18F3">
        <w:rPr>
          <w:rFonts w:ascii="Times New Roman" w:hAnsi="Times New Roman"/>
          <w:b/>
          <w:sz w:val="24"/>
          <w:szCs w:val="24"/>
        </w:rPr>
        <w:t>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0C18F3">
        <w:rPr>
          <w:rFonts w:ascii="Times New Roman" w:hAnsi="Times New Roman"/>
          <w:sz w:val="24"/>
          <w:szCs w:val="24"/>
        </w:rPr>
        <w:t>пасынкование</w:t>
      </w:r>
      <w:proofErr w:type="spellEnd"/>
      <w:r w:rsidRPr="000C18F3">
        <w:rPr>
          <w:rFonts w:ascii="Times New Roman" w:hAnsi="Times New Roman"/>
          <w:sz w:val="24"/>
          <w:szCs w:val="24"/>
        </w:rPr>
        <w:t>;</w:t>
      </w:r>
      <w:r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б) мульчирование;</w:t>
      </w:r>
      <w:r w:rsidRPr="000C18F3">
        <w:rPr>
          <w:rFonts w:ascii="Times New Roman" w:hAnsi="Times New Roman"/>
          <w:sz w:val="24"/>
          <w:szCs w:val="24"/>
        </w:rPr>
        <w:br/>
        <w:t xml:space="preserve">в) пикировка; </w:t>
      </w:r>
      <w:r w:rsidRPr="000C18F3">
        <w:rPr>
          <w:rFonts w:ascii="Times New Roman" w:hAnsi="Times New Roman"/>
          <w:sz w:val="24"/>
          <w:szCs w:val="24"/>
        </w:rPr>
        <w:br/>
        <w:t>г) стратификация.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Грибы – паразиты хлебных злаков: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мукор или белая плесень;</w:t>
      </w:r>
      <w:r w:rsidRPr="000C18F3">
        <w:rPr>
          <w:rFonts w:ascii="Times New Roman" w:hAnsi="Times New Roman"/>
          <w:sz w:val="24"/>
          <w:szCs w:val="24"/>
        </w:rPr>
        <w:br/>
        <w:t>б) пеницилл или зеленая плесень;</w:t>
      </w:r>
      <w:r w:rsidRPr="000C18F3">
        <w:rPr>
          <w:rFonts w:ascii="Times New Roman" w:hAnsi="Times New Roman"/>
          <w:sz w:val="24"/>
          <w:szCs w:val="24"/>
        </w:rPr>
        <w:br/>
        <w:t>в) дрожжевые грибы;</w:t>
      </w:r>
      <w:r w:rsidRPr="000C18F3">
        <w:rPr>
          <w:rFonts w:ascii="Times New Roman" w:hAnsi="Times New Roman"/>
          <w:sz w:val="24"/>
          <w:szCs w:val="24"/>
        </w:rPr>
        <w:br/>
        <w:t xml:space="preserve">г) спорынья или головня.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Стержневая корневая система характерна для: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подсолнечника;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б) лука; </w:t>
      </w:r>
      <w:r w:rsidRPr="000C18F3">
        <w:rPr>
          <w:rFonts w:ascii="Times New Roman" w:hAnsi="Times New Roman"/>
          <w:sz w:val="24"/>
          <w:szCs w:val="24"/>
        </w:rPr>
        <w:br/>
        <w:t xml:space="preserve">в) пшеницы; </w:t>
      </w:r>
      <w:r w:rsidRPr="000C18F3">
        <w:rPr>
          <w:rFonts w:ascii="Times New Roman" w:hAnsi="Times New Roman"/>
          <w:sz w:val="24"/>
          <w:szCs w:val="24"/>
        </w:rPr>
        <w:br/>
        <w:t>г) подорожника.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Заросток папоротника имеет вид: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комочка; </w:t>
      </w:r>
      <w:r w:rsidRPr="000C18F3">
        <w:rPr>
          <w:rFonts w:ascii="Times New Roman" w:hAnsi="Times New Roman"/>
          <w:sz w:val="24"/>
          <w:szCs w:val="24"/>
        </w:rPr>
        <w:br/>
        <w:t xml:space="preserve">б) сердцевидной пластинки;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в) нити; </w:t>
      </w:r>
      <w:r w:rsidRPr="000C18F3">
        <w:rPr>
          <w:rFonts w:ascii="Times New Roman" w:hAnsi="Times New Roman"/>
          <w:sz w:val="24"/>
          <w:szCs w:val="24"/>
        </w:rPr>
        <w:br/>
        <w:t>г) улиткообразно закрученного листа.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proofErr w:type="gramStart"/>
      <w:r w:rsidRPr="000C18F3">
        <w:rPr>
          <w:rFonts w:ascii="Times New Roman" w:hAnsi="Times New Roman"/>
          <w:b/>
          <w:sz w:val="24"/>
          <w:szCs w:val="24"/>
        </w:rPr>
        <w:t>Запасное питательное</w:t>
      </w:r>
      <w:proofErr w:type="gramEnd"/>
      <w:r w:rsidRPr="000C18F3">
        <w:rPr>
          <w:rFonts w:ascii="Times New Roman" w:hAnsi="Times New Roman"/>
          <w:b/>
          <w:sz w:val="24"/>
          <w:szCs w:val="24"/>
        </w:rPr>
        <w:t xml:space="preserve"> вещество крахмал накапливается у растений в: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бесцветных пластидах;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б) вакуолях; </w:t>
      </w:r>
      <w:r w:rsidRPr="000C18F3">
        <w:rPr>
          <w:rFonts w:ascii="Times New Roman" w:hAnsi="Times New Roman"/>
          <w:sz w:val="24"/>
          <w:szCs w:val="24"/>
        </w:rPr>
        <w:br/>
        <w:t xml:space="preserve">в) цитоплазме; </w:t>
      </w:r>
      <w:r w:rsidRPr="000C18F3">
        <w:rPr>
          <w:rFonts w:ascii="Times New Roman" w:hAnsi="Times New Roman"/>
          <w:sz w:val="24"/>
          <w:szCs w:val="24"/>
        </w:rPr>
        <w:br/>
        <w:t xml:space="preserve">г) клеточной стенке. </w:t>
      </w:r>
    </w:p>
    <w:p w:rsidR="00165406" w:rsidRPr="000C18F3" w:rsidRDefault="00165406" w:rsidP="00165406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На рисунке изображен представитель Простейших:</w:t>
      </w:r>
      <w:r w:rsidR="004E637B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-555625</wp:posOffset>
            </wp:positionV>
            <wp:extent cx="1172210" cy="2633980"/>
            <wp:effectExtent l="19050" t="0" r="8890" b="0"/>
            <wp:wrapSquare wrapText="bothSides"/>
            <wp:docPr id="367" name="Рисунок 367" descr="Инфузо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Инфузор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263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амеба;</w:t>
      </w:r>
      <w:r w:rsidRPr="000C18F3">
        <w:rPr>
          <w:rFonts w:ascii="Times New Roman" w:hAnsi="Times New Roman"/>
          <w:sz w:val="24"/>
          <w:szCs w:val="24"/>
        </w:rPr>
        <w:br/>
        <w:t>б) эвглена;</w:t>
      </w:r>
      <w:r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в) вольвокс; </w:t>
      </w:r>
      <w:r w:rsidRPr="000C18F3">
        <w:rPr>
          <w:rFonts w:ascii="Times New Roman" w:hAnsi="Times New Roman"/>
          <w:sz w:val="24"/>
          <w:szCs w:val="24"/>
        </w:rPr>
        <w:br/>
        <w:t>г) инфузория.</w:t>
      </w:r>
      <w:r w:rsidR="00552806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Из перечисленных членистоногих животных, антенны для ос</w:t>
      </w:r>
      <w:r w:rsidRPr="000C18F3">
        <w:rPr>
          <w:rFonts w:ascii="Times New Roman" w:hAnsi="Times New Roman"/>
          <w:b/>
          <w:sz w:val="24"/>
          <w:szCs w:val="24"/>
        </w:rPr>
        <w:t>у</w:t>
      </w:r>
      <w:r w:rsidRPr="000C18F3">
        <w:rPr>
          <w:rFonts w:ascii="Times New Roman" w:hAnsi="Times New Roman"/>
          <w:b/>
          <w:sz w:val="24"/>
          <w:szCs w:val="24"/>
        </w:rPr>
        <w:t>ществления передвижения использует: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речной рак;</w:t>
      </w:r>
      <w:r w:rsidRPr="000C18F3">
        <w:rPr>
          <w:rFonts w:ascii="Times New Roman" w:hAnsi="Times New Roman"/>
          <w:sz w:val="24"/>
          <w:szCs w:val="24"/>
        </w:rPr>
        <w:br/>
        <w:t>б) саранча;</w:t>
      </w:r>
      <w:r w:rsidRPr="000C18F3">
        <w:rPr>
          <w:rFonts w:ascii="Times New Roman" w:hAnsi="Times New Roman"/>
          <w:sz w:val="24"/>
          <w:szCs w:val="24"/>
        </w:rPr>
        <w:br/>
        <w:t>в) креветка;</w:t>
      </w:r>
      <w:r w:rsidRPr="000C18F3">
        <w:rPr>
          <w:rFonts w:ascii="Times New Roman" w:hAnsi="Times New Roman"/>
          <w:sz w:val="24"/>
          <w:szCs w:val="24"/>
        </w:rPr>
        <w:br/>
        <w:t xml:space="preserve">г) дафния.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C18F3">
        <w:rPr>
          <w:rFonts w:ascii="Times New Roman" w:hAnsi="Times New Roman"/>
          <w:b/>
          <w:sz w:val="24"/>
          <w:szCs w:val="24"/>
        </w:rPr>
        <w:t>Мальпигиевы</w:t>
      </w:r>
      <w:proofErr w:type="spellEnd"/>
      <w:r w:rsidRPr="000C18F3">
        <w:rPr>
          <w:rFonts w:ascii="Times New Roman" w:hAnsi="Times New Roman"/>
          <w:b/>
          <w:sz w:val="24"/>
          <w:szCs w:val="24"/>
        </w:rPr>
        <w:t xml:space="preserve"> сосуды представляют собой: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органы выделения у насекомых и паукообразных;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б) совокупность кровеносных сосудов в плавательном пузыре костистых рыб;</w:t>
      </w:r>
      <w:r w:rsidRPr="000C18F3">
        <w:rPr>
          <w:rFonts w:ascii="Times New Roman" w:hAnsi="Times New Roman"/>
          <w:sz w:val="24"/>
          <w:szCs w:val="24"/>
        </w:rPr>
        <w:br/>
        <w:t>в) органы дыхания у насекомых;</w:t>
      </w:r>
      <w:r w:rsidRPr="000C18F3">
        <w:rPr>
          <w:rFonts w:ascii="Times New Roman" w:hAnsi="Times New Roman"/>
          <w:sz w:val="24"/>
          <w:szCs w:val="24"/>
        </w:rPr>
        <w:br/>
        <w:t>г) органы выделительной системы у плоских червей.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Радула (терка) отсутствует у моллюсков: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двустворчатых;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б) брюхоногих;</w:t>
      </w:r>
      <w:r w:rsidRPr="000C18F3">
        <w:rPr>
          <w:rFonts w:ascii="Times New Roman" w:hAnsi="Times New Roman"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lastRenderedPageBreak/>
        <w:t>в) головоногих;</w:t>
      </w:r>
      <w:r w:rsidRPr="000C18F3">
        <w:rPr>
          <w:rFonts w:ascii="Times New Roman" w:hAnsi="Times New Roman"/>
          <w:sz w:val="24"/>
          <w:szCs w:val="24"/>
        </w:rPr>
        <w:br/>
        <w:t>г) всех перечисленных выше групп.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Для стадии куколки всех насекомых, имеющих жизненный цикл с полным превр</w:t>
      </w:r>
      <w:r w:rsidRPr="000C18F3">
        <w:rPr>
          <w:rFonts w:ascii="Times New Roman" w:hAnsi="Times New Roman"/>
          <w:b/>
          <w:sz w:val="24"/>
          <w:szCs w:val="24"/>
        </w:rPr>
        <w:t>а</w:t>
      </w:r>
      <w:r w:rsidRPr="000C18F3">
        <w:rPr>
          <w:rFonts w:ascii="Times New Roman" w:hAnsi="Times New Roman"/>
          <w:b/>
          <w:sz w:val="24"/>
          <w:szCs w:val="24"/>
        </w:rPr>
        <w:t>щением, характерно: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не дышит;</w:t>
      </w:r>
      <w:r w:rsidRPr="000C18F3">
        <w:rPr>
          <w:rFonts w:ascii="Times New Roman" w:hAnsi="Times New Roman"/>
          <w:sz w:val="24"/>
          <w:szCs w:val="24"/>
        </w:rPr>
        <w:br/>
        <w:t xml:space="preserve">б) </w:t>
      </w:r>
      <w:proofErr w:type="gramStart"/>
      <w:r w:rsidRPr="000C18F3">
        <w:rPr>
          <w:rFonts w:ascii="Times New Roman" w:hAnsi="Times New Roman"/>
          <w:sz w:val="24"/>
          <w:szCs w:val="24"/>
        </w:rPr>
        <w:t>неподвижна</w:t>
      </w:r>
      <w:proofErr w:type="gramEnd"/>
      <w:r w:rsidRPr="000C18F3">
        <w:rPr>
          <w:rFonts w:ascii="Times New Roman" w:hAnsi="Times New Roman"/>
          <w:sz w:val="24"/>
          <w:szCs w:val="24"/>
        </w:rPr>
        <w:t>;</w:t>
      </w:r>
      <w:r w:rsidRPr="000C18F3">
        <w:rPr>
          <w:rFonts w:ascii="Times New Roman" w:hAnsi="Times New Roman"/>
          <w:sz w:val="24"/>
          <w:szCs w:val="24"/>
        </w:rPr>
        <w:br/>
        <w:t xml:space="preserve">в) не питается;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г) всё перечисленное верно.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napToGrid w:val="0"/>
          <w:sz w:val="24"/>
          <w:szCs w:val="24"/>
        </w:rPr>
      </w:pPr>
      <w:r w:rsidRPr="000C18F3">
        <w:rPr>
          <w:rFonts w:ascii="Times New Roman" w:hAnsi="Times New Roman"/>
          <w:b/>
          <w:snapToGrid w:val="0"/>
          <w:sz w:val="24"/>
          <w:szCs w:val="24"/>
        </w:rPr>
        <w:t>Дыхание у дождевого червя: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а) осуществляется при помощи трахей;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б) осуществляется при помощи легочных мешков;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 xml:space="preserve">в) осуществляется через кожу; </w:t>
      </w:r>
      <w:r w:rsidR="00FE335B">
        <w:rPr>
          <w:rFonts w:ascii="Times New Roman" w:hAnsi="Times New Roman"/>
          <w:snapToGrid w:val="0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г) не происхо</w:t>
      </w:r>
      <w:r w:rsidRPr="000C18F3">
        <w:rPr>
          <w:rFonts w:ascii="Times New Roman" w:hAnsi="Times New Roman"/>
          <w:snapToGrid w:val="0"/>
          <w:sz w:val="24"/>
          <w:szCs w:val="24"/>
        </w:rPr>
        <w:softHyphen/>
        <w:t>дит вообще, так как он живет в почве, где нет кислорода.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Регенерация у гидр происходит при помощи клеток: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железистых; </w:t>
      </w:r>
      <w:r w:rsidRPr="000C18F3">
        <w:rPr>
          <w:rFonts w:ascii="Times New Roman" w:hAnsi="Times New Roman"/>
          <w:sz w:val="24"/>
          <w:szCs w:val="24"/>
        </w:rPr>
        <w:br/>
        <w:t xml:space="preserve">б) промежуточных;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в) вставочных; </w:t>
      </w:r>
      <w:r w:rsidRPr="000C18F3">
        <w:rPr>
          <w:rFonts w:ascii="Times New Roman" w:hAnsi="Times New Roman"/>
          <w:sz w:val="24"/>
          <w:szCs w:val="24"/>
        </w:rPr>
        <w:br/>
        <w:t>г) стрекательных.</w:t>
      </w:r>
    </w:p>
    <w:p w:rsidR="00D524F1" w:rsidRPr="000C18F3" w:rsidRDefault="004E637B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467995</wp:posOffset>
            </wp:positionV>
            <wp:extent cx="2279650" cy="1712595"/>
            <wp:effectExtent l="19050" t="0" r="6350" b="0"/>
            <wp:wrapSquare wrapText="bothSides"/>
            <wp:docPr id="368" name="Рисунок 368" descr="Комодский вар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Комодский варан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71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4F1" w:rsidRPr="000C18F3">
        <w:rPr>
          <w:rFonts w:ascii="Times New Roman" w:hAnsi="Times New Roman"/>
          <w:b/>
          <w:sz w:val="24"/>
          <w:szCs w:val="24"/>
        </w:rPr>
        <w:t>Акулы относятся к рыбам:</w:t>
      </w:r>
      <w:r w:rsidR="00D524F1" w:rsidRPr="000C18F3">
        <w:rPr>
          <w:rFonts w:ascii="Times New Roman" w:hAnsi="Times New Roman"/>
          <w:b/>
          <w:sz w:val="24"/>
          <w:szCs w:val="24"/>
        </w:rPr>
        <w:br/>
      </w:r>
      <w:r w:rsidR="00D524F1" w:rsidRPr="000C18F3">
        <w:rPr>
          <w:rFonts w:ascii="Times New Roman" w:hAnsi="Times New Roman"/>
          <w:sz w:val="24"/>
          <w:szCs w:val="24"/>
        </w:rPr>
        <w:t xml:space="preserve">а) костно-хрящевым; </w:t>
      </w:r>
      <w:r w:rsidR="00D524F1" w:rsidRPr="000C18F3">
        <w:rPr>
          <w:rFonts w:ascii="Times New Roman" w:hAnsi="Times New Roman"/>
          <w:sz w:val="24"/>
          <w:szCs w:val="24"/>
        </w:rPr>
        <w:br/>
        <w:t xml:space="preserve">б) костистым; </w:t>
      </w:r>
      <w:r w:rsidR="00D524F1" w:rsidRPr="000C18F3">
        <w:rPr>
          <w:rFonts w:ascii="Times New Roman" w:hAnsi="Times New Roman"/>
          <w:sz w:val="24"/>
          <w:szCs w:val="24"/>
        </w:rPr>
        <w:br/>
        <w:t xml:space="preserve">в) костным; </w:t>
      </w:r>
      <w:r w:rsidR="00D524F1" w:rsidRPr="000C18F3">
        <w:rPr>
          <w:rFonts w:ascii="Times New Roman" w:hAnsi="Times New Roman"/>
          <w:sz w:val="24"/>
          <w:szCs w:val="24"/>
        </w:rPr>
        <w:br/>
        <w:t xml:space="preserve">г) хрящевым.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C18F3">
        <w:rPr>
          <w:rFonts w:ascii="Times New Roman" w:hAnsi="Times New Roman"/>
          <w:b/>
          <w:sz w:val="24"/>
          <w:szCs w:val="24"/>
        </w:rPr>
        <w:t>Комодский</w:t>
      </w:r>
      <w:proofErr w:type="spellEnd"/>
      <w:r w:rsidRPr="000C18F3">
        <w:rPr>
          <w:rFonts w:ascii="Times New Roman" w:hAnsi="Times New Roman"/>
          <w:b/>
          <w:sz w:val="24"/>
          <w:szCs w:val="24"/>
        </w:rPr>
        <w:t xml:space="preserve"> варан, изображенный на рисунке, о</w:t>
      </w:r>
      <w:r w:rsidRPr="000C18F3">
        <w:rPr>
          <w:rFonts w:ascii="Times New Roman" w:hAnsi="Times New Roman"/>
          <w:b/>
          <w:sz w:val="24"/>
          <w:szCs w:val="24"/>
        </w:rPr>
        <w:t>т</w:t>
      </w:r>
      <w:r w:rsidRPr="000C18F3">
        <w:rPr>
          <w:rFonts w:ascii="Times New Roman" w:hAnsi="Times New Roman"/>
          <w:b/>
          <w:sz w:val="24"/>
          <w:szCs w:val="24"/>
        </w:rPr>
        <w:t>носятся к отряду: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крокодилов; </w:t>
      </w:r>
      <w:r w:rsidRPr="000C18F3">
        <w:rPr>
          <w:rFonts w:ascii="Times New Roman" w:hAnsi="Times New Roman"/>
          <w:sz w:val="24"/>
          <w:szCs w:val="24"/>
        </w:rPr>
        <w:br/>
        <w:t xml:space="preserve">б) варанов; </w:t>
      </w:r>
      <w:r w:rsidRPr="000C18F3">
        <w:rPr>
          <w:rFonts w:ascii="Times New Roman" w:hAnsi="Times New Roman"/>
          <w:sz w:val="24"/>
          <w:szCs w:val="24"/>
        </w:rPr>
        <w:br/>
        <w:t xml:space="preserve">в) ящериц; </w:t>
      </w:r>
      <w:r w:rsidRPr="000C18F3">
        <w:rPr>
          <w:rFonts w:ascii="Times New Roman" w:hAnsi="Times New Roman"/>
          <w:sz w:val="24"/>
          <w:szCs w:val="24"/>
        </w:rPr>
        <w:br/>
        <w:t xml:space="preserve">г) чешуйчатых.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У яйцекладущих млекопитающих млечные жел</w:t>
      </w:r>
      <w:r w:rsidRPr="000C18F3">
        <w:rPr>
          <w:rFonts w:ascii="Times New Roman" w:hAnsi="Times New Roman"/>
          <w:b/>
          <w:sz w:val="24"/>
          <w:szCs w:val="24"/>
        </w:rPr>
        <w:t>е</w:t>
      </w:r>
      <w:r w:rsidRPr="000C18F3">
        <w:rPr>
          <w:rFonts w:ascii="Times New Roman" w:hAnsi="Times New Roman"/>
          <w:b/>
          <w:sz w:val="24"/>
          <w:szCs w:val="24"/>
        </w:rPr>
        <w:t>зы: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отсутствуют совсем;</w:t>
      </w:r>
      <w:r w:rsidRPr="000C18F3">
        <w:rPr>
          <w:rFonts w:ascii="Times New Roman" w:hAnsi="Times New Roman"/>
          <w:sz w:val="24"/>
          <w:szCs w:val="24"/>
        </w:rPr>
        <w:br/>
        <w:t xml:space="preserve">б) не имеют сосков;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в) имеют одну пару сосков;</w:t>
      </w:r>
      <w:r w:rsidRPr="000C18F3">
        <w:rPr>
          <w:rFonts w:ascii="Times New Roman" w:hAnsi="Times New Roman"/>
          <w:sz w:val="24"/>
          <w:szCs w:val="24"/>
        </w:rPr>
        <w:br/>
        <w:t>г) имеют несколько пар сосков.</w:t>
      </w:r>
    </w:p>
    <w:p w:rsidR="00165406" w:rsidRPr="000C18F3" w:rsidRDefault="004E637B" w:rsidP="00165406">
      <w:pPr>
        <w:numPr>
          <w:ilvl w:val="0"/>
          <w:numId w:val="1"/>
        </w:numPr>
        <w:tabs>
          <w:tab w:val="num" w:pos="720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4065905</wp:posOffset>
            </wp:positionH>
            <wp:positionV relativeFrom="paragraph">
              <wp:posOffset>689610</wp:posOffset>
            </wp:positionV>
            <wp:extent cx="2047875" cy="1899920"/>
            <wp:effectExtent l="19050" t="0" r="9525" b="0"/>
            <wp:wrapSquare wrapText="bothSides"/>
            <wp:docPr id="369" name="Рисунок 369" descr="ЭК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ЭКГ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908" w:rsidRPr="000C18F3">
        <w:rPr>
          <w:rFonts w:ascii="Times New Roman" w:hAnsi="Times New Roman"/>
          <w:b/>
          <w:sz w:val="24"/>
          <w:szCs w:val="24"/>
        </w:rPr>
        <w:t>Область н</w:t>
      </w:r>
      <w:r w:rsidR="00165406" w:rsidRPr="000C18F3">
        <w:rPr>
          <w:rFonts w:ascii="Times New Roman" w:hAnsi="Times New Roman"/>
          <w:b/>
          <w:sz w:val="24"/>
          <w:szCs w:val="24"/>
        </w:rPr>
        <w:t>аук</w:t>
      </w:r>
      <w:r w:rsidR="00C90908" w:rsidRPr="000C18F3">
        <w:rPr>
          <w:rFonts w:ascii="Times New Roman" w:hAnsi="Times New Roman"/>
          <w:b/>
          <w:sz w:val="24"/>
          <w:szCs w:val="24"/>
        </w:rPr>
        <w:t xml:space="preserve">и </w:t>
      </w:r>
      <w:r w:rsidR="00165406" w:rsidRPr="000C18F3">
        <w:rPr>
          <w:rFonts w:ascii="Times New Roman" w:hAnsi="Times New Roman"/>
          <w:b/>
          <w:sz w:val="24"/>
          <w:szCs w:val="24"/>
        </w:rPr>
        <w:t>о способах сохранения здоровья человека:</w:t>
      </w:r>
      <w:r w:rsidR="00165406" w:rsidRPr="000C18F3">
        <w:rPr>
          <w:rFonts w:ascii="Times New Roman" w:hAnsi="Times New Roman"/>
          <w:b/>
          <w:sz w:val="24"/>
          <w:szCs w:val="24"/>
        </w:rPr>
        <w:br/>
      </w:r>
      <w:r w:rsidR="00165406" w:rsidRPr="000C18F3">
        <w:rPr>
          <w:rFonts w:ascii="Times New Roman" w:hAnsi="Times New Roman"/>
          <w:sz w:val="24"/>
          <w:szCs w:val="24"/>
        </w:rPr>
        <w:t>а) анатомия;</w:t>
      </w:r>
      <w:r w:rsidR="00165406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165406" w:rsidRPr="000C18F3">
        <w:rPr>
          <w:rFonts w:ascii="Times New Roman" w:hAnsi="Times New Roman"/>
          <w:sz w:val="24"/>
          <w:szCs w:val="24"/>
        </w:rPr>
        <w:br/>
        <w:t>б) физиология;</w:t>
      </w:r>
      <w:r w:rsidR="00165406" w:rsidRPr="000C18F3">
        <w:rPr>
          <w:rFonts w:ascii="Times New Roman" w:hAnsi="Times New Roman"/>
          <w:sz w:val="24"/>
          <w:szCs w:val="24"/>
        </w:rPr>
        <w:br/>
        <w:t>в) гигиена;</w:t>
      </w:r>
      <w:r w:rsidR="00165406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="00165406" w:rsidRPr="000C18F3">
        <w:rPr>
          <w:rFonts w:ascii="Times New Roman" w:hAnsi="Times New Roman"/>
          <w:sz w:val="24"/>
          <w:szCs w:val="24"/>
        </w:rPr>
        <w:br/>
        <w:t>г) психология.</w:t>
      </w:r>
    </w:p>
    <w:p w:rsidR="00D524F1" w:rsidRPr="000C18F3" w:rsidRDefault="00D524F1" w:rsidP="00D524F1">
      <w:pPr>
        <w:numPr>
          <w:ilvl w:val="0"/>
          <w:numId w:val="1"/>
        </w:numPr>
        <w:tabs>
          <w:tab w:val="left" w:pos="9072"/>
        </w:tabs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На рисунке представлен фрагмент электрокарди</w:t>
      </w:r>
      <w:r w:rsidRPr="000C18F3">
        <w:rPr>
          <w:rFonts w:ascii="Times New Roman" w:hAnsi="Times New Roman"/>
          <w:b/>
          <w:sz w:val="24"/>
          <w:szCs w:val="24"/>
        </w:rPr>
        <w:t>о</w:t>
      </w:r>
      <w:r w:rsidRPr="000C18F3">
        <w:rPr>
          <w:rFonts w:ascii="Times New Roman" w:hAnsi="Times New Roman"/>
          <w:b/>
          <w:sz w:val="24"/>
          <w:szCs w:val="24"/>
        </w:rPr>
        <w:t xml:space="preserve">граммы (ЭКГ). </w:t>
      </w:r>
      <w:r w:rsidRPr="000C18F3">
        <w:rPr>
          <w:rFonts w:ascii="Times New Roman" w:hAnsi="Times New Roman"/>
          <w:b/>
          <w:sz w:val="24"/>
          <w:szCs w:val="24"/>
        </w:rPr>
        <w:br/>
        <w:t>Зубец</w:t>
      </w:r>
      <w:proofErr w:type="gramStart"/>
      <w:r w:rsidRPr="000C18F3">
        <w:rPr>
          <w:rFonts w:ascii="Times New Roman" w:hAnsi="Times New Roman"/>
          <w:b/>
          <w:sz w:val="24"/>
          <w:szCs w:val="24"/>
        </w:rPr>
        <w:t xml:space="preserve"> Т</w:t>
      </w:r>
      <w:proofErr w:type="gramEnd"/>
      <w:r w:rsidRPr="000C18F3">
        <w:rPr>
          <w:rFonts w:ascii="Times New Roman" w:hAnsi="Times New Roman"/>
          <w:b/>
          <w:sz w:val="24"/>
          <w:szCs w:val="24"/>
        </w:rPr>
        <w:t xml:space="preserve"> на отражает следующий процесс в сердце: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возбуждение предсердий;</w:t>
      </w:r>
      <w:r w:rsidRPr="000C18F3">
        <w:rPr>
          <w:rFonts w:ascii="Times New Roman" w:hAnsi="Times New Roman"/>
          <w:sz w:val="24"/>
          <w:szCs w:val="24"/>
        </w:rPr>
        <w:br/>
        <w:t>б) восстановление состояния желудочков после сокр</w:t>
      </w:r>
      <w:r w:rsidRPr="000C18F3">
        <w:rPr>
          <w:rFonts w:ascii="Times New Roman" w:hAnsi="Times New Roman"/>
          <w:sz w:val="24"/>
          <w:szCs w:val="24"/>
        </w:rPr>
        <w:t>а</w:t>
      </w:r>
      <w:r w:rsidRPr="000C18F3">
        <w:rPr>
          <w:rFonts w:ascii="Times New Roman" w:hAnsi="Times New Roman"/>
          <w:sz w:val="24"/>
          <w:szCs w:val="24"/>
        </w:rPr>
        <w:t xml:space="preserve">щения;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в) только возбуждение желудочков;</w:t>
      </w:r>
      <w:r w:rsidRPr="000C18F3">
        <w:rPr>
          <w:rFonts w:ascii="Times New Roman" w:hAnsi="Times New Roman"/>
          <w:sz w:val="24"/>
          <w:szCs w:val="24"/>
        </w:rPr>
        <w:br/>
        <w:t>г) одновременное возбуждение предсердий и желудо</w:t>
      </w:r>
      <w:r w:rsidRPr="000C18F3">
        <w:rPr>
          <w:rFonts w:ascii="Times New Roman" w:hAnsi="Times New Roman"/>
          <w:sz w:val="24"/>
          <w:szCs w:val="24"/>
        </w:rPr>
        <w:t>ч</w:t>
      </w:r>
      <w:r w:rsidRPr="000C18F3">
        <w:rPr>
          <w:rFonts w:ascii="Times New Roman" w:hAnsi="Times New Roman"/>
          <w:sz w:val="24"/>
          <w:szCs w:val="24"/>
        </w:rPr>
        <w:t>ков.</w:t>
      </w:r>
    </w:p>
    <w:p w:rsidR="000C18F3" w:rsidRPr="000C18F3" w:rsidRDefault="000C18F3" w:rsidP="000C18F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Исходя из особенностей строения организма челов</w:t>
      </w:r>
      <w:r w:rsidRPr="000C18F3">
        <w:rPr>
          <w:rFonts w:ascii="Times New Roman" w:hAnsi="Times New Roman"/>
          <w:b/>
          <w:sz w:val="24"/>
          <w:szCs w:val="24"/>
        </w:rPr>
        <w:t>е</w:t>
      </w:r>
      <w:r w:rsidRPr="000C18F3">
        <w:rPr>
          <w:rFonts w:ascii="Times New Roman" w:hAnsi="Times New Roman"/>
          <w:b/>
          <w:sz w:val="24"/>
          <w:szCs w:val="24"/>
        </w:rPr>
        <w:t>ка, его кровь следует отнести к следующему уровню организации: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атомно-молекулярному;</w:t>
      </w:r>
      <w:r w:rsidRPr="000C18F3">
        <w:rPr>
          <w:rFonts w:ascii="Times New Roman" w:hAnsi="Times New Roman"/>
          <w:sz w:val="24"/>
          <w:szCs w:val="24"/>
        </w:rPr>
        <w:br/>
        <w:t>б) тканевому;</w:t>
      </w:r>
      <w:r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lastRenderedPageBreak/>
        <w:t xml:space="preserve">в) органному; </w:t>
      </w:r>
      <w:r w:rsidRPr="000C18F3">
        <w:rPr>
          <w:rFonts w:ascii="Times New Roman" w:hAnsi="Times New Roman"/>
          <w:sz w:val="24"/>
          <w:szCs w:val="24"/>
        </w:rPr>
        <w:br/>
        <w:t>г) системному.</w:t>
      </w:r>
    </w:p>
    <w:p w:rsidR="007F2B29" w:rsidRPr="000C18F3" w:rsidRDefault="004E637B" w:rsidP="007F2B29">
      <w:pPr>
        <w:numPr>
          <w:ilvl w:val="0"/>
          <w:numId w:val="1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3951605</wp:posOffset>
            </wp:positionH>
            <wp:positionV relativeFrom="paragraph">
              <wp:posOffset>818515</wp:posOffset>
            </wp:positionV>
            <wp:extent cx="2124710" cy="1429385"/>
            <wp:effectExtent l="19050" t="0" r="8890" b="0"/>
            <wp:wrapSquare wrapText="bothSides"/>
            <wp:docPr id="370" name="Рисунок 370" descr="Схема переливания кров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Схема переливания кров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2B29" w:rsidRPr="000C18F3">
        <w:rPr>
          <w:rFonts w:ascii="Times New Roman" w:hAnsi="Times New Roman"/>
          <w:b/>
          <w:sz w:val="24"/>
          <w:szCs w:val="24"/>
        </w:rPr>
        <w:t>Гликоген запасается человеком в:</w:t>
      </w:r>
      <w:r w:rsidR="007F2B29" w:rsidRPr="000C18F3">
        <w:rPr>
          <w:rFonts w:ascii="Times New Roman" w:hAnsi="Times New Roman"/>
          <w:b/>
          <w:sz w:val="24"/>
          <w:szCs w:val="24"/>
        </w:rPr>
        <w:br/>
      </w:r>
      <w:r w:rsidR="007F2B29" w:rsidRPr="000C18F3">
        <w:rPr>
          <w:rFonts w:ascii="Times New Roman" w:hAnsi="Times New Roman"/>
          <w:sz w:val="24"/>
          <w:szCs w:val="24"/>
        </w:rPr>
        <w:t xml:space="preserve">а) красном костном мозге; </w:t>
      </w:r>
      <w:r w:rsidR="007F2B29" w:rsidRPr="000C18F3">
        <w:rPr>
          <w:rFonts w:ascii="Times New Roman" w:hAnsi="Times New Roman"/>
          <w:sz w:val="24"/>
          <w:szCs w:val="24"/>
        </w:rPr>
        <w:br/>
        <w:t>б) печени;</w:t>
      </w:r>
      <w:r w:rsidR="007F2B29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="007F2B29" w:rsidRPr="000C18F3">
        <w:rPr>
          <w:rFonts w:ascii="Times New Roman" w:hAnsi="Times New Roman"/>
          <w:sz w:val="24"/>
          <w:szCs w:val="24"/>
        </w:rPr>
        <w:br/>
        <w:t>в) селезенке;</w:t>
      </w:r>
      <w:r w:rsidR="007F2B29" w:rsidRPr="000C18F3">
        <w:rPr>
          <w:rFonts w:ascii="Times New Roman" w:hAnsi="Times New Roman"/>
          <w:sz w:val="24"/>
          <w:szCs w:val="24"/>
        </w:rPr>
        <w:br/>
        <w:t>г) крови.</w:t>
      </w:r>
      <w:r w:rsidR="007F2B29" w:rsidRPr="000C18F3">
        <w:rPr>
          <w:rFonts w:ascii="Times New Roman" w:hAnsi="Times New Roman"/>
          <w:b/>
          <w:sz w:val="24"/>
          <w:szCs w:val="24"/>
        </w:rPr>
        <w:t xml:space="preserve"> </w:t>
      </w:r>
    </w:p>
    <w:p w:rsidR="0081503F" w:rsidRPr="000C18F3" w:rsidRDefault="00C90908" w:rsidP="0081503F">
      <w:pPr>
        <w:numPr>
          <w:ilvl w:val="0"/>
          <w:numId w:val="1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На основании анализа рисунка</w:t>
      </w:r>
      <w:r w:rsidR="006F7D9D" w:rsidRPr="000C18F3">
        <w:rPr>
          <w:rFonts w:ascii="Times New Roman" w:hAnsi="Times New Roman"/>
          <w:b/>
          <w:sz w:val="24"/>
          <w:szCs w:val="24"/>
        </w:rPr>
        <w:t xml:space="preserve"> </w:t>
      </w:r>
      <w:r w:rsidRPr="000C18F3">
        <w:rPr>
          <w:rFonts w:ascii="Times New Roman" w:hAnsi="Times New Roman"/>
          <w:b/>
          <w:sz w:val="24"/>
          <w:szCs w:val="24"/>
        </w:rPr>
        <w:t xml:space="preserve">можно утверждать, что при переливании крови </w:t>
      </w:r>
      <w:proofErr w:type="gramStart"/>
      <w:r w:rsidRPr="000C18F3">
        <w:rPr>
          <w:rFonts w:ascii="Times New Roman" w:hAnsi="Times New Roman"/>
          <w:b/>
          <w:sz w:val="24"/>
          <w:szCs w:val="24"/>
        </w:rPr>
        <w:t>л</w:t>
      </w:r>
      <w:r w:rsidR="0081503F" w:rsidRPr="000C18F3">
        <w:rPr>
          <w:rFonts w:ascii="Times New Roman" w:hAnsi="Times New Roman"/>
          <w:b/>
          <w:sz w:val="24"/>
          <w:szCs w:val="24"/>
        </w:rPr>
        <w:t>юди</w:t>
      </w:r>
      <w:proofErr w:type="gramEnd"/>
      <w:r w:rsidR="0081503F" w:rsidRPr="000C18F3">
        <w:rPr>
          <w:rFonts w:ascii="Times New Roman" w:hAnsi="Times New Roman"/>
          <w:b/>
          <w:sz w:val="24"/>
          <w:szCs w:val="24"/>
        </w:rPr>
        <w:t xml:space="preserve"> обладающие первой группой крови:</w:t>
      </w:r>
      <w:r w:rsidR="006F7D9D" w:rsidRPr="000C18F3">
        <w:rPr>
          <w:rFonts w:ascii="Times New Roman" w:hAnsi="Times New Roman"/>
          <w:b/>
          <w:sz w:val="24"/>
          <w:szCs w:val="24"/>
        </w:rPr>
        <w:t xml:space="preserve"> </w:t>
      </w:r>
      <w:r w:rsidR="0081503F" w:rsidRPr="000C18F3">
        <w:rPr>
          <w:rFonts w:ascii="Times New Roman" w:hAnsi="Times New Roman"/>
          <w:b/>
          <w:sz w:val="24"/>
          <w:szCs w:val="24"/>
        </w:rPr>
        <w:br/>
      </w:r>
      <w:r w:rsidR="0081503F" w:rsidRPr="000C18F3">
        <w:rPr>
          <w:rFonts w:ascii="Times New Roman" w:hAnsi="Times New Roman"/>
          <w:sz w:val="24"/>
          <w:szCs w:val="24"/>
        </w:rPr>
        <w:t xml:space="preserve">а) могут являться универсальными донорами;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="0081503F" w:rsidRPr="000C18F3">
        <w:rPr>
          <w:rFonts w:ascii="Times New Roman" w:hAnsi="Times New Roman"/>
          <w:sz w:val="24"/>
          <w:szCs w:val="24"/>
        </w:rPr>
        <w:br/>
        <w:t xml:space="preserve">б) могут являться универсальными реципиентами; </w:t>
      </w:r>
      <w:r w:rsidR="0081503F" w:rsidRPr="000C18F3">
        <w:rPr>
          <w:rFonts w:ascii="Times New Roman" w:hAnsi="Times New Roman"/>
          <w:sz w:val="24"/>
          <w:szCs w:val="24"/>
        </w:rPr>
        <w:br/>
        <w:t>в) могут являться</w:t>
      </w:r>
      <w:r w:rsidRPr="000C18F3">
        <w:rPr>
          <w:rFonts w:ascii="Times New Roman" w:hAnsi="Times New Roman"/>
          <w:sz w:val="24"/>
          <w:szCs w:val="24"/>
        </w:rPr>
        <w:t>,</w:t>
      </w:r>
      <w:r w:rsidR="0081503F" w:rsidRPr="000C18F3">
        <w:rPr>
          <w:rFonts w:ascii="Times New Roman" w:hAnsi="Times New Roman"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t>как</w:t>
      </w:r>
      <w:r w:rsidR="0081503F" w:rsidRPr="000C18F3">
        <w:rPr>
          <w:rFonts w:ascii="Times New Roman" w:hAnsi="Times New Roman"/>
          <w:sz w:val="24"/>
          <w:szCs w:val="24"/>
        </w:rPr>
        <w:t xml:space="preserve"> универсальными донорами, </w:t>
      </w:r>
      <w:r w:rsidRPr="000C18F3">
        <w:rPr>
          <w:rFonts w:ascii="Times New Roman" w:hAnsi="Times New Roman"/>
          <w:sz w:val="24"/>
          <w:szCs w:val="24"/>
        </w:rPr>
        <w:t>так и</w:t>
      </w:r>
      <w:r w:rsidR="0081503F" w:rsidRPr="000C18F3">
        <w:rPr>
          <w:rFonts w:ascii="Times New Roman" w:hAnsi="Times New Roman"/>
          <w:sz w:val="24"/>
          <w:szCs w:val="24"/>
        </w:rPr>
        <w:t xml:space="preserve"> универсальными реципиентами;</w:t>
      </w:r>
      <w:r w:rsidR="0081503F" w:rsidRPr="000C18F3">
        <w:rPr>
          <w:rFonts w:ascii="Times New Roman" w:hAnsi="Times New Roman"/>
          <w:sz w:val="24"/>
          <w:szCs w:val="24"/>
        </w:rPr>
        <w:br/>
        <w:t xml:space="preserve">г) не могут </w:t>
      </w:r>
      <w:r w:rsidRPr="000C18F3">
        <w:rPr>
          <w:rFonts w:ascii="Times New Roman" w:hAnsi="Times New Roman"/>
          <w:sz w:val="24"/>
          <w:szCs w:val="24"/>
        </w:rPr>
        <w:t>быть ни донорами, ни реципиентами</w:t>
      </w:r>
      <w:r w:rsidR="0081503F" w:rsidRPr="000C18F3">
        <w:rPr>
          <w:rFonts w:ascii="Times New Roman" w:hAnsi="Times New Roman"/>
          <w:sz w:val="24"/>
          <w:szCs w:val="24"/>
        </w:rPr>
        <w:t>.</w:t>
      </w:r>
    </w:p>
    <w:p w:rsidR="0081503F" w:rsidRPr="000C18F3" w:rsidRDefault="0081503F" w:rsidP="0081503F">
      <w:pPr>
        <w:numPr>
          <w:ilvl w:val="0"/>
          <w:numId w:val="1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bCs/>
          <w:sz w:val="24"/>
          <w:szCs w:val="24"/>
        </w:rPr>
        <w:t>Сыворотки используют для формирования у человека:</w:t>
      </w:r>
      <w:r w:rsidRPr="000C18F3">
        <w:rPr>
          <w:rFonts w:ascii="Times New Roman" w:hAnsi="Times New Roman"/>
          <w:b/>
          <w:bCs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естественного врожденного иммунитета;</w:t>
      </w:r>
      <w:r w:rsidRPr="000C18F3">
        <w:rPr>
          <w:rFonts w:ascii="Times New Roman" w:hAnsi="Times New Roman"/>
          <w:sz w:val="24"/>
          <w:szCs w:val="24"/>
        </w:rPr>
        <w:br/>
        <w:t>б) естественного приобретенного иммунитета;</w:t>
      </w:r>
      <w:r w:rsidRPr="000C18F3">
        <w:rPr>
          <w:rFonts w:ascii="Times New Roman" w:hAnsi="Times New Roman"/>
          <w:sz w:val="24"/>
          <w:szCs w:val="24"/>
        </w:rPr>
        <w:br/>
        <w:t xml:space="preserve">в) искусственного активного иммунитета; </w:t>
      </w:r>
      <w:r w:rsidRPr="000C18F3">
        <w:rPr>
          <w:rFonts w:ascii="Times New Roman" w:hAnsi="Times New Roman"/>
          <w:sz w:val="24"/>
          <w:szCs w:val="24"/>
        </w:rPr>
        <w:br/>
        <w:t>г) искусственного пассивного иммунитета.</w:t>
      </w:r>
      <w:r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81503F" w:rsidRPr="000C18F3" w:rsidRDefault="0081503F" w:rsidP="0081503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Защитный рефлекс дыхательной системы, возникающий при раздражении слиз</w:t>
      </w:r>
      <w:r w:rsidRPr="000C18F3">
        <w:rPr>
          <w:rFonts w:ascii="Times New Roman" w:hAnsi="Times New Roman"/>
          <w:b/>
          <w:sz w:val="24"/>
          <w:szCs w:val="24"/>
        </w:rPr>
        <w:t>и</w:t>
      </w:r>
      <w:r w:rsidRPr="000C18F3">
        <w:rPr>
          <w:rFonts w:ascii="Times New Roman" w:hAnsi="Times New Roman"/>
          <w:b/>
          <w:sz w:val="24"/>
          <w:szCs w:val="24"/>
        </w:rPr>
        <w:t>стой оболочки верхних дыхательных путей: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чихание;</w:t>
      </w:r>
      <w:r w:rsidR="00AB20B1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 xml:space="preserve">б) кашель; </w:t>
      </w:r>
      <w:r w:rsidRPr="000C18F3">
        <w:rPr>
          <w:rFonts w:ascii="Times New Roman" w:hAnsi="Times New Roman"/>
          <w:sz w:val="24"/>
          <w:szCs w:val="24"/>
        </w:rPr>
        <w:br/>
        <w:t>в) зевота;</w:t>
      </w:r>
      <w:r w:rsidRPr="000C18F3">
        <w:rPr>
          <w:rFonts w:ascii="Times New Roman" w:hAnsi="Times New Roman"/>
          <w:sz w:val="24"/>
          <w:szCs w:val="24"/>
        </w:rPr>
        <w:br/>
        <w:t>г) смех.</w:t>
      </w:r>
    </w:p>
    <w:p w:rsidR="00DB67D8" w:rsidRPr="000C18F3" w:rsidRDefault="00FE2252" w:rsidP="00DB67D8">
      <w:pPr>
        <w:numPr>
          <w:ilvl w:val="0"/>
          <w:numId w:val="1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bCs/>
          <w:sz w:val="24"/>
          <w:szCs w:val="24"/>
        </w:rPr>
        <w:t>В норме п</w:t>
      </w:r>
      <w:r w:rsidR="00DB67D8" w:rsidRPr="000C18F3">
        <w:rPr>
          <w:rFonts w:ascii="Times New Roman" w:hAnsi="Times New Roman"/>
          <w:b/>
          <w:bCs/>
          <w:sz w:val="24"/>
          <w:szCs w:val="24"/>
        </w:rPr>
        <w:t xml:space="preserve">ри образовании </w:t>
      </w:r>
      <w:r w:rsidR="00987E24" w:rsidRPr="000C18F3">
        <w:rPr>
          <w:rFonts w:ascii="Times New Roman" w:hAnsi="Times New Roman"/>
          <w:b/>
          <w:bCs/>
          <w:sz w:val="24"/>
          <w:szCs w:val="24"/>
        </w:rPr>
        <w:t xml:space="preserve">у человека </w:t>
      </w:r>
      <w:r w:rsidR="00DB67D8" w:rsidRPr="000C18F3">
        <w:rPr>
          <w:rFonts w:ascii="Times New Roman" w:hAnsi="Times New Roman"/>
          <w:b/>
          <w:bCs/>
          <w:sz w:val="24"/>
          <w:szCs w:val="24"/>
        </w:rPr>
        <w:t>первичной мочи в ней остаются практически все вещества, содержащиеся в плазме крови, за исключением:</w:t>
      </w:r>
      <w:r w:rsidR="00DB67D8" w:rsidRPr="000C18F3">
        <w:rPr>
          <w:rFonts w:ascii="Times New Roman" w:hAnsi="Times New Roman"/>
          <w:b/>
          <w:bCs/>
          <w:sz w:val="24"/>
          <w:szCs w:val="24"/>
        </w:rPr>
        <w:br/>
      </w:r>
      <w:r w:rsidR="00DB67D8" w:rsidRPr="000C18F3">
        <w:rPr>
          <w:rFonts w:ascii="Times New Roman" w:hAnsi="Times New Roman"/>
          <w:sz w:val="24"/>
          <w:szCs w:val="24"/>
        </w:rPr>
        <w:t xml:space="preserve">а) глюкозы; </w:t>
      </w:r>
      <w:r w:rsidR="00DB67D8" w:rsidRPr="000C18F3">
        <w:rPr>
          <w:rFonts w:ascii="Times New Roman" w:hAnsi="Times New Roman"/>
          <w:sz w:val="24"/>
          <w:szCs w:val="24"/>
        </w:rPr>
        <w:br/>
        <w:t>б) солей;</w:t>
      </w:r>
      <w:r w:rsidR="00DB67D8" w:rsidRPr="000C18F3">
        <w:rPr>
          <w:rFonts w:ascii="Times New Roman" w:hAnsi="Times New Roman"/>
          <w:sz w:val="24"/>
          <w:szCs w:val="24"/>
        </w:rPr>
        <w:br/>
        <w:t>в) белков;</w:t>
      </w:r>
      <w:r w:rsidR="00DB67D8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="00DB67D8" w:rsidRPr="000C18F3">
        <w:rPr>
          <w:rFonts w:ascii="Times New Roman" w:hAnsi="Times New Roman"/>
          <w:sz w:val="24"/>
          <w:szCs w:val="24"/>
        </w:rPr>
        <w:br/>
        <w:t xml:space="preserve">г) </w:t>
      </w:r>
      <w:r w:rsidR="00987E24" w:rsidRPr="000C18F3">
        <w:rPr>
          <w:rFonts w:ascii="Times New Roman" w:hAnsi="Times New Roman"/>
          <w:sz w:val="24"/>
          <w:szCs w:val="24"/>
        </w:rPr>
        <w:t>мочевины</w:t>
      </w:r>
      <w:r w:rsidR="00DB67D8" w:rsidRPr="000C18F3">
        <w:rPr>
          <w:rFonts w:ascii="Times New Roman" w:hAnsi="Times New Roman"/>
          <w:sz w:val="24"/>
          <w:szCs w:val="24"/>
        </w:rPr>
        <w:t>.</w:t>
      </w:r>
    </w:p>
    <w:p w:rsidR="00290815" w:rsidRPr="000C18F3" w:rsidRDefault="00290815" w:rsidP="00290815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 xml:space="preserve">Повреждение наружных покровов, вызванное действием низкой температуры </w:t>
      </w:r>
      <w:r w:rsidR="000370B7" w:rsidRPr="000C18F3">
        <w:rPr>
          <w:rFonts w:ascii="Times New Roman" w:hAnsi="Times New Roman"/>
          <w:b/>
          <w:sz w:val="24"/>
          <w:szCs w:val="24"/>
        </w:rPr>
        <w:t>о</w:t>
      </w:r>
      <w:r w:rsidR="000370B7" w:rsidRPr="000C18F3">
        <w:rPr>
          <w:rFonts w:ascii="Times New Roman" w:hAnsi="Times New Roman"/>
          <w:b/>
          <w:sz w:val="24"/>
          <w:szCs w:val="24"/>
        </w:rPr>
        <w:t>к</w:t>
      </w:r>
      <w:r w:rsidR="000370B7" w:rsidRPr="000C18F3">
        <w:rPr>
          <w:rFonts w:ascii="Times New Roman" w:hAnsi="Times New Roman"/>
          <w:b/>
          <w:sz w:val="24"/>
          <w:szCs w:val="24"/>
        </w:rPr>
        <w:t>ружающей среды</w:t>
      </w:r>
      <w:r w:rsidRPr="000C18F3">
        <w:rPr>
          <w:rFonts w:ascii="Times New Roman" w:hAnsi="Times New Roman"/>
          <w:b/>
          <w:sz w:val="24"/>
          <w:szCs w:val="24"/>
        </w:rPr>
        <w:t>, – это: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потертость;</w:t>
      </w:r>
      <w:r w:rsidRPr="000C18F3">
        <w:rPr>
          <w:rFonts w:ascii="Times New Roman" w:hAnsi="Times New Roman"/>
          <w:sz w:val="24"/>
          <w:szCs w:val="24"/>
        </w:rPr>
        <w:br/>
        <w:t>б) опрелость;</w:t>
      </w:r>
      <w:r w:rsidRPr="000C18F3">
        <w:rPr>
          <w:rFonts w:ascii="Times New Roman" w:hAnsi="Times New Roman"/>
          <w:sz w:val="24"/>
          <w:szCs w:val="24"/>
        </w:rPr>
        <w:br/>
        <w:t xml:space="preserve">в) ожог; </w:t>
      </w:r>
      <w:r w:rsidRPr="000C18F3">
        <w:rPr>
          <w:rFonts w:ascii="Times New Roman" w:hAnsi="Times New Roman"/>
          <w:sz w:val="24"/>
          <w:szCs w:val="24"/>
        </w:rPr>
        <w:br/>
        <w:t>г) отморожение.</w:t>
      </w:r>
      <w:r w:rsidR="000370B7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602919" w:rsidRPr="000C18F3" w:rsidRDefault="004E637B" w:rsidP="0060291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3723005</wp:posOffset>
            </wp:positionH>
            <wp:positionV relativeFrom="paragraph">
              <wp:posOffset>224790</wp:posOffset>
            </wp:positionV>
            <wp:extent cx="2402205" cy="2035175"/>
            <wp:effectExtent l="19050" t="0" r="0" b="0"/>
            <wp:wrapSquare wrapText="bothSides"/>
            <wp:docPr id="371" name="Рисунок 371" descr="0222290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02222903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2895" t="19507" r="19304" b="8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203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919" w:rsidRPr="000C18F3">
        <w:rPr>
          <w:rFonts w:ascii="Times New Roman" w:hAnsi="Times New Roman"/>
          <w:b/>
          <w:bCs/>
          <w:sz w:val="24"/>
          <w:szCs w:val="24"/>
        </w:rPr>
        <w:t>Вкусовая зона, наиболее чувствительная к сладкому:</w:t>
      </w:r>
      <w:r w:rsidR="00602919" w:rsidRPr="000C18F3">
        <w:rPr>
          <w:rFonts w:ascii="Times New Roman" w:hAnsi="Times New Roman"/>
          <w:b/>
          <w:bCs/>
          <w:sz w:val="24"/>
          <w:szCs w:val="24"/>
        </w:rPr>
        <w:br/>
      </w:r>
      <w:r w:rsidR="00602919" w:rsidRPr="000C18F3">
        <w:rPr>
          <w:rFonts w:ascii="Times New Roman" w:hAnsi="Times New Roman"/>
          <w:sz w:val="24"/>
          <w:szCs w:val="24"/>
        </w:rPr>
        <w:t>а) кончик языка;</w:t>
      </w:r>
      <w:r w:rsidR="00602919"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="00602919" w:rsidRPr="000C18F3">
        <w:rPr>
          <w:rFonts w:ascii="Times New Roman" w:hAnsi="Times New Roman"/>
          <w:sz w:val="24"/>
          <w:szCs w:val="24"/>
        </w:rPr>
        <w:br/>
        <w:t>б) корень языка;</w:t>
      </w:r>
      <w:r w:rsidR="00602919" w:rsidRPr="000C18F3">
        <w:rPr>
          <w:rFonts w:ascii="Times New Roman" w:hAnsi="Times New Roman"/>
          <w:sz w:val="24"/>
          <w:szCs w:val="24"/>
        </w:rPr>
        <w:br/>
        <w:t>в) боковые края языка;</w:t>
      </w:r>
      <w:r w:rsidR="00602919" w:rsidRPr="000C18F3">
        <w:rPr>
          <w:rFonts w:ascii="Times New Roman" w:hAnsi="Times New Roman"/>
          <w:sz w:val="24"/>
          <w:szCs w:val="24"/>
        </w:rPr>
        <w:br/>
        <w:t xml:space="preserve">г) края и корень языка. 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bCs/>
          <w:sz w:val="24"/>
          <w:szCs w:val="24"/>
        </w:rPr>
        <w:t>На рисунке изображена соединительная ткань:</w:t>
      </w:r>
      <w:r w:rsidRPr="000C18F3">
        <w:rPr>
          <w:rFonts w:ascii="Times New Roman" w:hAnsi="Times New Roman"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а) костная;</w:t>
      </w:r>
      <w:r w:rsidRPr="000C18F3">
        <w:rPr>
          <w:rFonts w:ascii="Times New Roman" w:hAnsi="Times New Roman"/>
          <w:sz w:val="24"/>
          <w:szCs w:val="24"/>
        </w:rPr>
        <w:br/>
        <w:t>б) хрящевая;</w:t>
      </w:r>
      <w:r w:rsidRPr="000C18F3">
        <w:rPr>
          <w:rFonts w:ascii="Times New Roman" w:hAnsi="Times New Roman"/>
          <w:sz w:val="24"/>
          <w:szCs w:val="24"/>
        </w:rPr>
        <w:br/>
        <w:t>в) жировая;</w:t>
      </w:r>
      <w:r w:rsidRPr="000C18F3">
        <w:rPr>
          <w:rFonts w:ascii="Times New Roman" w:hAnsi="Times New Roman"/>
          <w:vanish/>
          <w:sz w:val="24"/>
          <w:szCs w:val="24"/>
        </w:rPr>
        <w:t xml:space="preserve">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г) волокнистая.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 xml:space="preserve">Из </w:t>
      </w:r>
      <w:r w:rsidRPr="000C18F3">
        <w:rPr>
          <w:rFonts w:ascii="Times New Roman" w:hAnsi="Times New Roman"/>
          <w:b/>
          <w:bCs/>
          <w:sz w:val="24"/>
          <w:szCs w:val="24"/>
        </w:rPr>
        <w:t>перечисленных</w:t>
      </w:r>
      <w:r w:rsidRPr="000C18F3">
        <w:rPr>
          <w:rFonts w:ascii="Times New Roman" w:hAnsi="Times New Roman"/>
          <w:b/>
          <w:sz w:val="24"/>
          <w:szCs w:val="24"/>
        </w:rPr>
        <w:t xml:space="preserve"> животных наибольшее к</w:t>
      </w:r>
      <w:r w:rsidRPr="000C18F3">
        <w:rPr>
          <w:rFonts w:ascii="Times New Roman" w:hAnsi="Times New Roman"/>
          <w:b/>
          <w:sz w:val="24"/>
          <w:szCs w:val="24"/>
        </w:rPr>
        <w:t>о</w:t>
      </w:r>
      <w:r w:rsidRPr="000C18F3">
        <w:rPr>
          <w:rFonts w:ascii="Times New Roman" w:hAnsi="Times New Roman"/>
          <w:b/>
          <w:sz w:val="24"/>
          <w:szCs w:val="24"/>
        </w:rPr>
        <w:t>личество пищи в единицу времени, по сравн</w:t>
      </w:r>
      <w:r w:rsidRPr="000C18F3">
        <w:rPr>
          <w:rFonts w:ascii="Times New Roman" w:hAnsi="Times New Roman"/>
          <w:b/>
          <w:sz w:val="24"/>
          <w:szCs w:val="24"/>
        </w:rPr>
        <w:t>е</w:t>
      </w:r>
      <w:r w:rsidRPr="000C18F3">
        <w:rPr>
          <w:rFonts w:ascii="Times New Roman" w:hAnsi="Times New Roman"/>
          <w:b/>
          <w:sz w:val="24"/>
          <w:szCs w:val="24"/>
        </w:rPr>
        <w:t>нию с собственным весом, требуется: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 xml:space="preserve">а) синице;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б) ястребу тетеревятнику;</w:t>
      </w:r>
      <w:r w:rsidRPr="000C18F3">
        <w:rPr>
          <w:rFonts w:ascii="Times New Roman" w:hAnsi="Times New Roman"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lastRenderedPageBreak/>
        <w:t>в) бурому медведю;</w:t>
      </w:r>
      <w:r w:rsidRPr="000C18F3">
        <w:rPr>
          <w:rFonts w:ascii="Times New Roman" w:hAnsi="Times New Roman"/>
          <w:sz w:val="24"/>
          <w:szCs w:val="24"/>
        </w:rPr>
        <w:br/>
        <w:t>г) слону.</w:t>
      </w:r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gramStart"/>
      <w:r w:rsidRPr="000C18F3">
        <w:rPr>
          <w:rFonts w:ascii="Times New Roman" w:eastAsia="MS Gothic" w:hAnsi="Times New Roman"/>
          <w:b/>
          <w:sz w:val="24"/>
          <w:szCs w:val="24"/>
        </w:rPr>
        <w:t>Поступление энергии в большинство пищевых цепей зависит главным образом от:</w:t>
      </w:r>
      <w:r w:rsidRPr="000C18F3">
        <w:rPr>
          <w:rFonts w:ascii="Times New Roman" w:eastAsia="MS Gothic" w:hAnsi="Times New Roman"/>
          <w:b/>
          <w:sz w:val="24"/>
          <w:szCs w:val="24"/>
        </w:rPr>
        <w:br/>
      </w:r>
      <w:r w:rsidRPr="000C18F3">
        <w:rPr>
          <w:rFonts w:ascii="Times New Roman" w:eastAsia="MS Gothic" w:hAnsi="Times New Roman"/>
          <w:sz w:val="24"/>
          <w:szCs w:val="24"/>
        </w:rPr>
        <w:t>а)</w:t>
      </w:r>
      <w:r w:rsidRPr="000C18F3">
        <w:rPr>
          <w:rFonts w:ascii="Times New Roman" w:eastAsia="MS Gothic" w:hAnsi="Times New Roman"/>
          <w:b/>
          <w:sz w:val="24"/>
          <w:szCs w:val="24"/>
        </w:rPr>
        <w:t xml:space="preserve"> </w:t>
      </w:r>
      <w:r w:rsidRPr="000C18F3">
        <w:rPr>
          <w:rFonts w:ascii="Times New Roman" w:eastAsia="MS Gothic" w:hAnsi="Times New Roman"/>
          <w:sz w:val="24"/>
          <w:szCs w:val="24"/>
        </w:rPr>
        <w:t>пищевой активности первичных консументов;</w:t>
      </w:r>
      <w:r w:rsidRPr="000C18F3">
        <w:rPr>
          <w:rFonts w:ascii="Times New Roman" w:eastAsia="MS Gothic" w:hAnsi="Times New Roman"/>
          <w:sz w:val="24"/>
          <w:szCs w:val="24"/>
        </w:rPr>
        <w:br/>
        <w:t>б) степени эффективности круговорота веществ экосистемы в целом;</w:t>
      </w:r>
      <w:r w:rsidRPr="000C18F3">
        <w:rPr>
          <w:rFonts w:ascii="Times New Roman" w:eastAsia="MS Gothic" w:hAnsi="Times New Roman"/>
          <w:sz w:val="24"/>
          <w:szCs w:val="24"/>
        </w:rPr>
        <w:br/>
        <w:t>в) уровня эффективности продуцентов, превращающих энергию солнечного света в х</w:t>
      </w:r>
      <w:r w:rsidRPr="000C18F3">
        <w:rPr>
          <w:rFonts w:ascii="Times New Roman" w:eastAsia="MS Gothic" w:hAnsi="Times New Roman"/>
          <w:sz w:val="24"/>
          <w:szCs w:val="24"/>
        </w:rPr>
        <w:t>и</w:t>
      </w:r>
      <w:r w:rsidRPr="000C18F3">
        <w:rPr>
          <w:rFonts w:ascii="Times New Roman" w:eastAsia="MS Gothic" w:hAnsi="Times New Roman"/>
          <w:sz w:val="24"/>
          <w:szCs w:val="24"/>
        </w:rPr>
        <w:t xml:space="preserve">мическую; </w:t>
      </w:r>
      <w:r w:rsidR="00FE335B">
        <w:rPr>
          <w:rFonts w:ascii="Times New Roman" w:eastAsia="MS Gothic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eastAsia="MS Gothic" w:hAnsi="Times New Roman"/>
          <w:sz w:val="24"/>
          <w:szCs w:val="24"/>
        </w:rPr>
        <w:br/>
        <w:t>г) тепловых потерь в процессе дыхания на каждом трофическом уровне.</w:t>
      </w:r>
      <w:proofErr w:type="gramEnd"/>
    </w:p>
    <w:p w:rsidR="00D524F1" w:rsidRPr="000C18F3" w:rsidRDefault="00D524F1" w:rsidP="00D524F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 xml:space="preserve">В </w:t>
      </w:r>
      <w:r w:rsidRPr="000C18F3">
        <w:rPr>
          <w:rFonts w:ascii="Times New Roman" w:hAnsi="Times New Roman"/>
          <w:b/>
          <w:snapToGrid w:val="0"/>
          <w:sz w:val="24"/>
          <w:szCs w:val="24"/>
        </w:rPr>
        <w:t>природных</w:t>
      </w:r>
      <w:r w:rsidRPr="000C18F3">
        <w:rPr>
          <w:rFonts w:ascii="Times New Roman" w:hAnsi="Times New Roman"/>
          <w:b/>
          <w:sz w:val="24"/>
          <w:szCs w:val="24"/>
        </w:rPr>
        <w:t xml:space="preserve"> условиях естественными носителями возбудителя чумы являются: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волки, лисы;</w:t>
      </w:r>
      <w:r w:rsidRPr="000C18F3">
        <w:rPr>
          <w:rFonts w:ascii="Times New Roman" w:hAnsi="Times New Roman"/>
          <w:sz w:val="24"/>
          <w:szCs w:val="24"/>
        </w:rPr>
        <w:br/>
        <w:t>б) птицы;</w:t>
      </w:r>
      <w:r w:rsidRPr="000C18F3">
        <w:rPr>
          <w:rFonts w:ascii="Times New Roman" w:hAnsi="Times New Roman"/>
          <w:sz w:val="24"/>
          <w:szCs w:val="24"/>
        </w:rPr>
        <w:br/>
        <w:t xml:space="preserve">в) грызуны;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z w:val="24"/>
          <w:szCs w:val="24"/>
        </w:rPr>
        <w:br/>
        <w:t>г) человек.</w:t>
      </w:r>
    </w:p>
    <w:p w:rsidR="00BA3038" w:rsidRPr="000C18F3" w:rsidRDefault="00BA3038" w:rsidP="00B30B6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>Исследование процессов пищеварения И.П. Павловым преимущественно основано на применении метода биологии:</w:t>
      </w:r>
      <w:r w:rsidRPr="000C18F3">
        <w:rPr>
          <w:rFonts w:ascii="Times New Roman" w:hAnsi="Times New Roman"/>
          <w:b/>
          <w:sz w:val="24"/>
          <w:szCs w:val="24"/>
        </w:rPr>
        <w:br/>
      </w:r>
      <w:r w:rsidRPr="000C18F3">
        <w:rPr>
          <w:rFonts w:ascii="Times New Roman" w:hAnsi="Times New Roman"/>
          <w:sz w:val="24"/>
          <w:szCs w:val="24"/>
        </w:rPr>
        <w:t>а) описательного;</w:t>
      </w:r>
      <w:r w:rsidRPr="000C18F3">
        <w:rPr>
          <w:rFonts w:ascii="Times New Roman" w:hAnsi="Times New Roman"/>
          <w:sz w:val="24"/>
          <w:szCs w:val="24"/>
        </w:rPr>
        <w:br/>
        <w:t>б) сравнительного;</w:t>
      </w:r>
      <w:r w:rsidRPr="000C18F3">
        <w:rPr>
          <w:rFonts w:ascii="Times New Roman" w:hAnsi="Times New Roman"/>
          <w:sz w:val="24"/>
          <w:szCs w:val="24"/>
        </w:rPr>
        <w:br/>
        <w:t>в) исторического;</w:t>
      </w:r>
      <w:r w:rsidRPr="000C18F3">
        <w:rPr>
          <w:rFonts w:ascii="Times New Roman" w:hAnsi="Times New Roman"/>
          <w:sz w:val="24"/>
          <w:szCs w:val="24"/>
        </w:rPr>
        <w:br/>
        <w:t xml:space="preserve">г) экспериментального. </w:t>
      </w:r>
      <w:r w:rsidR="00FE335B">
        <w:rPr>
          <w:rFonts w:ascii="Times New Roman" w:hAnsi="Times New Roman"/>
          <w:vanish/>
          <w:sz w:val="24"/>
          <w:szCs w:val="24"/>
        </w:rPr>
        <w:t xml:space="preserve"> </w:t>
      </w:r>
    </w:p>
    <w:p w:rsidR="00D575BE" w:rsidRPr="000C18F3" w:rsidRDefault="00D575BE" w:rsidP="00D575BE">
      <w:pPr>
        <w:numPr>
          <w:ilvl w:val="0"/>
          <w:numId w:val="1"/>
        </w:numPr>
        <w:rPr>
          <w:rFonts w:ascii="Times New Roman" w:hAnsi="Times New Roman"/>
          <w:snapToGrid w:val="0"/>
          <w:sz w:val="24"/>
          <w:szCs w:val="24"/>
        </w:rPr>
      </w:pPr>
      <w:r w:rsidRPr="000C18F3">
        <w:rPr>
          <w:rFonts w:ascii="Times New Roman" w:hAnsi="Times New Roman"/>
          <w:b/>
          <w:snapToGrid w:val="0"/>
          <w:sz w:val="24"/>
          <w:szCs w:val="24"/>
        </w:rPr>
        <w:t>Первые голосеменные растения появились в:</w:t>
      </w:r>
      <w:r w:rsidRPr="000C18F3">
        <w:rPr>
          <w:rFonts w:ascii="Times New Roman" w:hAnsi="Times New Roman"/>
          <w:b/>
          <w:snapToGrid w:val="0"/>
          <w:sz w:val="24"/>
          <w:szCs w:val="24"/>
        </w:rPr>
        <w:br/>
      </w:r>
      <w:r w:rsidRPr="000C18F3">
        <w:rPr>
          <w:rFonts w:ascii="Times New Roman" w:hAnsi="Times New Roman"/>
          <w:snapToGrid w:val="0"/>
          <w:sz w:val="24"/>
          <w:szCs w:val="24"/>
        </w:rPr>
        <w:t>а) про</w:t>
      </w:r>
      <w:r w:rsidRPr="000C18F3">
        <w:rPr>
          <w:rFonts w:ascii="Times New Roman" w:hAnsi="Times New Roman"/>
          <w:snapToGrid w:val="0"/>
          <w:sz w:val="24"/>
          <w:szCs w:val="24"/>
        </w:rPr>
        <w:softHyphen/>
        <w:t>терозойскую эру;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 xml:space="preserve">б) палеозойскую эру; </w:t>
      </w:r>
      <w:r w:rsidR="00FE335B">
        <w:rPr>
          <w:rFonts w:ascii="Times New Roman" w:hAnsi="Times New Roman"/>
          <w:snapToGrid w:val="0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 xml:space="preserve">в) мезозойскую эру; 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г) кайно</w:t>
      </w:r>
      <w:r w:rsidRPr="000C18F3">
        <w:rPr>
          <w:rFonts w:ascii="Times New Roman" w:hAnsi="Times New Roman"/>
          <w:snapToGrid w:val="0"/>
          <w:sz w:val="24"/>
          <w:szCs w:val="24"/>
        </w:rPr>
        <w:softHyphen/>
        <w:t>зойскую эру.</w:t>
      </w:r>
    </w:p>
    <w:p w:rsidR="00D575BE" w:rsidRPr="000C18F3" w:rsidRDefault="00D575BE" w:rsidP="00D575BE">
      <w:pPr>
        <w:numPr>
          <w:ilvl w:val="0"/>
          <w:numId w:val="1"/>
        </w:numPr>
        <w:rPr>
          <w:rFonts w:ascii="Times New Roman" w:hAnsi="Times New Roman"/>
          <w:snapToGrid w:val="0"/>
          <w:sz w:val="24"/>
          <w:szCs w:val="24"/>
        </w:rPr>
      </w:pPr>
      <w:r w:rsidRPr="000C18F3">
        <w:rPr>
          <w:rFonts w:ascii="Times New Roman" w:hAnsi="Times New Roman"/>
          <w:b/>
          <w:snapToGrid w:val="0"/>
          <w:sz w:val="24"/>
          <w:szCs w:val="24"/>
        </w:rPr>
        <w:t>Из центров происхождения культурных растений (по Н. И. Ва</w:t>
      </w:r>
      <w:r w:rsidRPr="000C18F3">
        <w:rPr>
          <w:rFonts w:ascii="Times New Roman" w:hAnsi="Times New Roman"/>
          <w:b/>
          <w:snapToGrid w:val="0"/>
          <w:sz w:val="24"/>
          <w:szCs w:val="24"/>
        </w:rPr>
        <w:softHyphen/>
        <w:t>вилову) родиной ци</w:t>
      </w:r>
      <w:r w:rsidRPr="000C18F3">
        <w:rPr>
          <w:rFonts w:ascii="Times New Roman" w:hAnsi="Times New Roman"/>
          <w:b/>
          <w:snapToGrid w:val="0"/>
          <w:sz w:val="24"/>
          <w:szCs w:val="24"/>
        </w:rPr>
        <w:t>т</w:t>
      </w:r>
      <w:r w:rsidRPr="000C18F3">
        <w:rPr>
          <w:rFonts w:ascii="Times New Roman" w:hAnsi="Times New Roman"/>
          <w:b/>
          <w:snapToGrid w:val="0"/>
          <w:sz w:val="24"/>
          <w:szCs w:val="24"/>
        </w:rPr>
        <w:t>русовых является: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 xml:space="preserve">а) </w:t>
      </w:r>
      <w:proofErr w:type="spellStart"/>
      <w:proofErr w:type="gramStart"/>
      <w:r w:rsidRPr="000C18F3">
        <w:rPr>
          <w:rFonts w:ascii="Times New Roman" w:hAnsi="Times New Roman"/>
          <w:snapToGrid w:val="0"/>
          <w:sz w:val="24"/>
          <w:szCs w:val="24"/>
        </w:rPr>
        <w:t>центрально-американский</w:t>
      </w:r>
      <w:proofErr w:type="spellEnd"/>
      <w:proofErr w:type="gramEnd"/>
      <w:r w:rsidRPr="000C18F3">
        <w:rPr>
          <w:rFonts w:ascii="Times New Roman" w:hAnsi="Times New Roman"/>
          <w:snapToGrid w:val="0"/>
          <w:sz w:val="24"/>
          <w:szCs w:val="24"/>
        </w:rPr>
        <w:t>;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 xml:space="preserve">б) </w:t>
      </w:r>
      <w:proofErr w:type="spellStart"/>
      <w:r w:rsidRPr="000C18F3">
        <w:rPr>
          <w:rFonts w:ascii="Times New Roman" w:hAnsi="Times New Roman"/>
          <w:snapToGrid w:val="0"/>
          <w:sz w:val="24"/>
          <w:szCs w:val="24"/>
        </w:rPr>
        <w:t>южноазиатский</w:t>
      </w:r>
      <w:proofErr w:type="spellEnd"/>
      <w:r w:rsidRPr="000C18F3">
        <w:rPr>
          <w:rFonts w:ascii="Times New Roman" w:hAnsi="Times New Roman"/>
          <w:snapToGrid w:val="0"/>
          <w:sz w:val="24"/>
          <w:szCs w:val="24"/>
        </w:rPr>
        <w:t xml:space="preserve">; </w:t>
      </w:r>
      <w:r w:rsidR="00FE335B">
        <w:rPr>
          <w:rFonts w:ascii="Times New Roman" w:hAnsi="Times New Roman"/>
          <w:snapToGrid w:val="0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 xml:space="preserve">в) абиссинский; 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г) средиземноморский.</w:t>
      </w:r>
    </w:p>
    <w:p w:rsidR="00D575BE" w:rsidRPr="000C18F3" w:rsidRDefault="00D575BE" w:rsidP="00D575BE">
      <w:pPr>
        <w:numPr>
          <w:ilvl w:val="0"/>
          <w:numId w:val="1"/>
        </w:numPr>
        <w:rPr>
          <w:rFonts w:ascii="Times New Roman" w:hAnsi="Times New Roman"/>
          <w:snapToGrid w:val="0"/>
          <w:sz w:val="24"/>
          <w:szCs w:val="24"/>
        </w:rPr>
      </w:pPr>
      <w:r w:rsidRPr="000C18F3">
        <w:rPr>
          <w:rFonts w:ascii="Times New Roman" w:hAnsi="Times New Roman"/>
          <w:b/>
          <w:snapToGrid w:val="0"/>
          <w:sz w:val="24"/>
          <w:szCs w:val="24"/>
        </w:rPr>
        <w:t>Главным поставщиком мате</w:t>
      </w:r>
      <w:r w:rsidRPr="000C18F3">
        <w:rPr>
          <w:rFonts w:ascii="Times New Roman" w:hAnsi="Times New Roman"/>
          <w:b/>
          <w:snapToGrid w:val="0"/>
          <w:sz w:val="24"/>
          <w:szCs w:val="24"/>
        </w:rPr>
        <w:softHyphen/>
        <w:t xml:space="preserve">риала для естественного отбора </w:t>
      </w:r>
      <w:proofErr w:type="gramStart"/>
      <w:r w:rsidRPr="000C18F3">
        <w:rPr>
          <w:rFonts w:ascii="Times New Roman" w:hAnsi="Times New Roman"/>
          <w:b/>
          <w:snapToGrid w:val="0"/>
          <w:sz w:val="24"/>
          <w:szCs w:val="24"/>
        </w:rPr>
        <w:t>является</w:t>
      </w:r>
      <w:proofErr w:type="gramEnd"/>
      <w:r w:rsidRPr="000C18F3">
        <w:rPr>
          <w:rFonts w:ascii="Times New Roman" w:hAnsi="Times New Roman"/>
          <w:b/>
          <w:snapToGrid w:val="0"/>
          <w:sz w:val="24"/>
          <w:szCs w:val="24"/>
        </w:rPr>
        <w:t>/являются: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а) географическая изменчивость;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б) мутаци</w:t>
      </w:r>
      <w:r w:rsidRPr="000C18F3">
        <w:rPr>
          <w:rFonts w:ascii="Times New Roman" w:hAnsi="Times New Roman"/>
          <w:snapToGrid w:val="0"/>
          <w:sz w:val="24"/>
          <w:szCs w:val="24"/>
        </w:rPr>
        <w:softHyphen/>
        <w:t xml:space="preserve">онная изменчивость; </w:t>
      </w:r>
      <w:r w:rsidR="00FE335B">
        <w:rPr>
          <w:rFonts w:ascii="Times New Roman" w:hAnsi="Times New Roman"/>
          <w:snapToGrid w:val="0"/>
          <w:vanish/>
          <w:sz w:val="24"/>
          <w:szCs w:val="24"/>
        </w:rPr>
        <w:t xml:space="preserve"> </w:t>
      </w:r>
      <w:r w:rsidRPr="000C18F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в) комбинативная изменчивость;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г) в равной степени все перечисленные формы изменчивости.</w:t>
      </w:r>
    </w:p>
    <w:p w:rsidR="00D575BE" w:rsidRPr="000C18F3" w:rsidRDefault="00D575BE" w:rsidP="00D575BE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C18F3">
        <w:rPr>
          <w:rFonts w:ascii="Times New Roman" w:hAnsi="Times New Roman"/>
          <w:b/>
          <w:snapToGrid w:val="0"/>
          <w:sz w:val="24"/>
          <w:szCs w:val="24"/>
        </w:rPr>
        <w:t xml:space="preserve">Из перечисленных признаков, характерных для млекопитающих,  ароморфозом </w:t>
      </w:r>
      <w:r w:rsidRPr="000C18F3">
        <w:rPr>
          <w:rFonts w:ascii="Times New Roman" w:hAnsi="Times New Roman"/>
          <w:b/>
          <w:snapToGrid w:val="0"/>
          <w:sz w:val="24"/>
          <w:szCs w:val="24"/>
        </w:rPr>
        <w:br/>
        <w:t>является:</w:t>
      </w:r>
      <w:r w:rsidRPr="000C18F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 xml:space="preserve">а) волосяной покров; 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б) строение зубной системы;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>в) строение конечностей;</w:t>
      </w:r>
      <w:r w:rsidRPr="000C18F3">
        <w:rPr>
          <w:rFonts w:ascii="Times New Roman" w:hAnsi="Times New Roman"/>
          <w:snapToGrid w:val="0"/>
          <w:sz w:val="24"/>
          <w:szCs w:val="24"/>
        </w:rPr>
        <w:br/>
        <w:t xml:space="preserve">г) </w:t>
      </w:r>
      <w:proofErr w:type="spellStart"/>
      <w:r w:rsidRPr="000C18F3">
        <w:rPr>
          <w:rFonts w:ascii="Times New Roman" w:hAnsi="Times New Roman"/>
          <w:snapToGrid w:val="0"/>
          <w:sz w:val="24"/>
          <w:szCs w:val="24"/>
        </w:rPr>
        <w:t>теплокровность</w:t>
      </w:r>
      <w:proofErr w:type="spellEnd"/>
      <w:r w:rsidRPr="000C18F3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FE335B">
        <w:rPr>
          <w:rFonts w:ascii="Times New Roman" w:hAnsi="Times New Roman"/>
          <w:snapToGrid w:val="0"/>
          <w:vanish/>
          <w:sz w:val="24"/>
          <w:szCs w:val="24"/>
        </w:rPr>
        <w:t xml:space="preserve"> </w:t>
      </w:r>
    </w:p>
    <w:p w:rsidR="00FF263E" w:rsidRPr="000C18F3" w:rsidRDefault="00FF263E" w:rsidP="00DF75A7">
      <w:pPr>
        <w:pStyle w:val="a3"/>
        <w:ind w:firstLine="0"/>
        <w:rPr>
          <w:sz w:val="24"/>
          <w:szCs w:val="24"/>
        </w:rPr>
      </w:pPr>
    </w:p>
    <w:p w:rsidR="009E18A2" w:rsidRPr="000C18F3" w:rsidRDefault="00F602D3" w:rsidP="00DF75A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</w:t>
      </w:r>
      <w:r w:rsidR="009E18A2" w:rsidRPr="000C18F3">
        <w:rPr>
          <w:rFonts w:ascii="Times New Roman" w:hAnsi="Times New Roman"/>
          <w:b/>
          <w:sz w:val="24"/>
          <w:szCs w:val="24"/>
        </w:rPr>
        <w:t xml:space="preserve">. </w:t>
      </w:r>
      <w:r w:rsidR="009E18A2" w:rsidRPr="000C18F3">
        <w:rPr>
          <w:rFonts w:ascii="Times New Roman" w:hAnsi="Times New Roman"/>
          <w:sz w:val="24"/>
          <w:szCs w:val="24"/>
        </w:rPr>
        <w:t>Вам предлагаются тестовые задания, требующие установления соответствия. Максимальное количество б</w:t>
      </w:r>
      <w:r>
        <w:rPr>
          <w:rFonts w:ascii="Times New Roman" w:hAnsi="Times New Roman"/>
          <w:sz w:val="24"/>
          <w:szCs w:val="24"/>
        </w:rPr>
        <w:t xml:space="preserve">аллов, которое можно набрать – 12б. </w:t>
      </w:r>
    </w:p>
    <w:p w:rsidR="00EC1778" w:rsidRPr="000C18F3" w:rsidRDefault="00EC1778" w:rsidP="00F602D3">
      <w:pPr>
        <w:widowControl w:val="0"/>
        <w:tabs>
          <w:tab w:val="num" w:pos="540"/>
        </w:tabs>
        <w:spacing w:before="240" w:afterLines="6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C18F3">
        <w:rPr>
          <w:rFonts w:ascii="Times New Roman" w:hAnsi="Times New Roman"/>
          <w:b/>
          <w:sz w:val="24"/>
          <w:szCs w:val="24"/>
        </w:rPr>
        <w:t xml:space="preserve">Задание 1. [мах. 3 балла] </w:t>
      </w:r>
      <w:r w:rsidR="00503A0B" w:rsidRPr="000C18F3">
        <w:rPr>
          <w:rFonts w:ascii="Times New Roman" w:hAnsi="Times New Roman"/>
          <w:b/>
          <w:sz w:val="24"/>
          <w:szCs w:val="24"/>
        </w:rPr>
        <w:t>Н</w:t>
      </w:r>
      <w:r w:rsidRPr="000C18F3">
        <w:rPr>
          <w:rFonts w:ascii="Times New Roman" w:hAnsi="Times New Roman"/>
          <w:b/>
          <w:bCs/>
          <w:sz w:val="24"/>
          <w:szCs w:val="24"/>
        </w:rPr>
        <w:t>а рисунке изображены листовые пластинки двух типов – простые (А) и сложные (Б). Соотносите их цифровые обозначения (1-12) с типом</w:t>
      </w:r>
      <w:r w:rsidR="00503A0B" w:rsidRPr="000C18F3">
        <w:rPr>
          <w:rFonts w:ascii="Times New Roman" w:hAnsi="Times New Roman"/>
          <w:b/>
          <w:bCs/>
          <w:sz w:val="24"/>
          <w:szCs w:val="24"/>
        </w:rPr>
        <w:t xml:space="preserve"> ли</w:t>
      </w:r>
      <w:r w:rsidR="00503A0B" w:rsidRPr="000C18F3">
        <w:rPr>
          <w:rFonts w:ascii="Times New Roman" w:hAnsi="Times New Roman"/>
          <w:b/>
          <w:bCs/>
          <w:sz w:val="24"/>
          <w:szCs w:val="24"/>
        </w:rPr>
        <w:t>с</w:t>
      </w:r>
      <w:r w:rsidR="00503A0B" w:rsidRPr="000C18F3">
        <w:rPr>
          <w:rFonts w:ascii="Times New Roman" w:hAnsi="Times New Roman"/>
          <w:b/>
          <w:bCs/>
          <w:sz w:val="24"/>
          <w:szCs w:val="24"/>
        </w:rPr>
        <w:t>товой пластинки</w:t>
      </w:r>
      <w:r w:rsidRPr="000C18F3">
        <w:rPr>
          <w:rFonts w:ascii="Times New Roman" w:hAnsi="Times New Roman"/>
          <w:b/>
          <w:bCs/>
          <w:sz w:val="24"/>
          <w:szCs w:val="24"/>
        </w:rPr>
        <w:t>, к которому они относятся.</w:t>
      </w:r>
    </w:p>
    <w:p w:rsidR="00EC1778" w:rsidRPr="000C18F3" w:rsidRDefault="004E637B" w:rsidP="00F602D3">
      <w:pPr>
        <w:widowControl w:val="0"/>
        <w:spacing w:afterLines="60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711825" cy="5080635"/>
            <wp:effectExtent l="19050" t="0" r="3175" b="0"/>
            <wp:docPr id="2" name="Рисунок 2" descr="листья Те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стья Тест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508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Ind w:w="108" w:type="dxa"/>
        <w:tblLook w:val="01E0"/>
      </w:tblPr>
      <w:tblGrid>
        <w:gridCol w:w="1843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</w:tblGrid>
      <w:tr w:rsidR="00503A0B" w:rsidRPr="000C18F3">
        <w:trPr>
          <w:trHeight w:val="505"/>
        </w:trPr>
        <w:tc>
          <w:tcPr>
            <w:tcW w:w="1843" w:type="dxa"/>
            <w:vAlign w:val="center"/>
          </w:tcPr>
          <w:p w:rsidR="00503A0B" w:rsidRPr="000C18F3" w:rsidRDefault="00EC1778" w:rsidP="00503A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br w:type="page"/>
            </w:r>
            <w:r w:rsidR="00503A0B"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Изображение </w:t>
            </w:r>
          </w:p>
        </w:tc>
        <w:tc>
          <w:tcPr>
            <w:tcW w:w="649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9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49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503A0B" w:rsidRPr="000C18F3">
        <w:tc>
          <w:tcPr>
            <w:tcW w:w="1843" w:type="dxa"/>
            <w:vAlign w:val="center"/>
          </w:tcPr>
          <w:p w:rsidR="00503A0B" w:rsidRPr="000C18F3" w:rsidRDefault="00503A0B" w:rsidP="00503A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Тип листовой пластинки </w:t>
            </w: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(А или Б)</w:t>
            </w:r>
          </w:p>
        </w:tc>
        <w:tc>
          <w:tcPr>
            <w:tcW w:w="649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503A0B" w:rsidRPr="000C18F3" w:rsidRDefault="00503A0B" w:rsidP="00503A0B">
            <w:pPr>
              <w:jc w:val="center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</w:tc>
      </w:tr>
    </w:tbl>
    <w:p w:rsidR="00A43F22" w:rsidRPr="000C18F3" w:rsidRDefault="00A43F22" w:rsidP="00A43F22">
      <w:pPr>
        <w:pStyle w:val="a3"/>
        <w:spacing w:before="240"/>
        <w:ind w:firstLine="0"/>
        <w:rPr>
          <w:b/>
          <w:sz w:val="24"/>
          <w:szCs w:val="24"/>
        </w:rPr>
      </w:pPr>
      <w:r w:rsidRPr="000C18F3">
        <w:rPr>
          <w:b/>
          <w:sz w:val="24"/>
          <w:szCs w:val="24"/>
        </w:rPr>
        <w:t xml:space="preserve">Задание 2. [мах. 3 балла] </w:t>
      </w:r>
      <w:r w:rsidRPr="000C18F3">
        <w:rPr>
          <w:b/>
          <w:bCs/>
          <w:sz w:val="24"/>
          <w:szCs w:val="24"/>
        </w:rPr>
        <w:t>Кровь (</w:t>
      </w:r>
      <w:proofErr w:type="spellStart"/>
      <w:r w:rsidRPr="000C18F3">
        <w:rPr>
          <w:b/>
          <w:bCs/>
          <w:sz w:val="24"/>
          <w:szCs w:val="24"/>
        </w:rPr>
        <w:t>гемолимфа</w:t>
      </w:r>
      <w:proofErr w:type="spellEnd"/>
      <w:r w:rsidRPr="000C18F3">
        <w:rPr>
          <w:b/>
          <w:bCs/>
          <w:sz w:val="24"/>
          <w:szCs w:val="24"/>
        </w:rPr>
        <w:t>) у беспозвоночных животных имеет ра</w:t>
      </w:r>
      <w:r w:rsidRPr="000C18F3">
        <w:rPr>
          <w:b/>
          <w:bCs/>
          <w:sz w:val="24"/>
          <w:szCs w:val="24"/>
        </w:rPr>
        <w:t>з</w:t>
      </w:r>
      <w:r w:rsidRPr="000C18F3">
        <w:rPr>
          <w:b/>
          <w:bCs/>
          <w:sz w:val="24"/>
          <w:szCs w:val="24"/>
        </w:rPr>
        <w:t xml:space="preserve">личную окраску. </w:t>
      </w:r>
      <w:r w:rsidRPr="000C18F3">
        <w:rPr>
          <w:b/>
          <w:sz w:val="24"/>
          <w:szCs w:val="24"/>
        </w:rPr>
        <w:t>Выберите для объектов (1–6) характерный цвет крови/</w:t>
      </w:r>
      <w:proofErr w:type="spellStart"/>
      <w:r w:rsidRPr="000C18F3">
        <w:rPr>
          <w:b/>
          <w:sz w:val="24"/>
          <w:szCs w:val="24"/>
        </w:rPr>
        <w:t>гемолимфы</w:t>
      </w:r>
      <w:proofErr w:type="spellEnd"/>
      <w:r w:rsidRPr="000C18F3">
        <w:rPr>
          <w:b/>
          <w:sz w:val="24"/>
          <w:szCs w:val="24"/>
        </w:rPr>
        <w:t xml:space="preserve"> (А–Е).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49"/>
        <w:gridCol w:w="4105"/>
      </w:tblGrid>
      <w:tr w:rsidR="00A43F22" w:rsidRPr="000C18F3">
        <w:tc>
          <w:tcPr>
            <w:tcW w:w="5868" w:type="dxa"/>
          </w:tcPr>
          <w:p w:rsidR="00A43F22" w:rsidRPr="000C18F3" w:rsidRDefault="00A43F22" w:rsidP="00D266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1) дождевой червь; </w:t>
            </w:r>
          </w:p>
          <w:p w:rsidR="00A43F22" w:rsidRPr="000C18F3" w:rsidRDefault="00A43F22" w:rsidP="00D266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2) многощетинковый червь </w:t>
            </w:r>
            <w:proofErr w:type="spell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серпула</w:t>
            </w:r>
            <w:proofErr w:type="spellEnd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A43F22" w:rsidRPr="000C18F3" w:rsidRDefault="00A43F22" w:rsidP="00D266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3) каракатица;    </w:t>
            </w:r>
          </w:p>
          <w:p w:rsidR="00A43F22" w:rsidRPr="000C18F3" w:rsidRDefault="00A43F22" w:rsidP="00D266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4) речной рак;    </w:t>
            </w:r>
          </w:p>
          <w:p w:rsidR="00A43F22" w:rsidRPr="000C18F3" w:rsidRDefault="00A43F22" w:rsidP="00D266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5) личинка </w:t>
            </w:r>
            <w:proofErr w:type="spell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комара-толкунца</w:t>
            </w:r>
            <w:proofErr w:type="spellEnd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 (род </w:t>
            </w:r>
            <w:proofErr w:type="spellStart"/>
            <w:r w:rsidRPr="000C18F3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Chironomus</w:t>
            </w:r>
            <w:proofErr w:type="spellEnd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A43F22" w:rsidRPr="000C18F3" w:rsidRDefault="00A43F22" w:rsidP="00D266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6) марокканская саранча.</w:t>
            </w: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194" w:type="dxa"/>
          </w:tcPr>
          <w:p w:rsidR="00A43F22" w:rsidRPr="000C18F3" w:rsidRDefault="00A43F22" w:rsidP="00F756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А – красная;</w:t>
            </w:r>
            <w:proofErr w:type="gramEnd"/>
          </w:p>
          <w:p w:rsidR="00A43F22" w:rsidRPr="000C18F3" w:rsidRDefault="00A43F22" w:rsidP="00F756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Б – голубая;</w:t>
            </w:r>
            <w:proofErr w:type="gramEnd"/>
          </w:p>
          <w:p w:rsidR="00A43F22" w:rsidRPr="000C18F3" w:rsidRDefault="00A43F22" w:rsidP="00F756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В – зеленая;</w:t>
            </w:r>
            <w:proofErr w:type="gramEnd"/>
          </w:p>
          <w:p w:rsidR="00A43F22" w:rsidRPr="000C18F3" w:rsidRDefault="00A43F22" w:rsidP="00F756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Г – оранжево-желтая;</w:t>
            </w:r>
            <w:proofErr w:type="gramEnd"/>
          </w:p>
          <w:p w:rsidR="00A43F22" w:rsidRPr="000C18F3" w:rsidRDefault="00A43F22" w:rsidP="00F756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Д – черная;</w:t>
            </w:r>
            <w:proofErr w:type="gramEnd"/>
          </w:p>
          <w:p w:rsidR="00A43F22" w:rsidRPr="000C18F3" w:rsidRDefault="00A43F22" w:rsidP="00F756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Е – бесцветная.</w:t>
            </w:r>
            <w:proofErr w:type="gramEnd"/>
          </w:p>
        </w:tc>
      </w:tr>
    </w:tbl>
    <w:p w:rsidR="00A43F22" w:rsidRPr="000C18F3" w:rsidRDefault="00A43F22" w:rsidP="00A43F22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Ind w:w="108" w:type="dxa"/>
        <w:tblLook w:val="01E0"/>
      </w:tblPr>
      <w:tblGrid>
        <w:gridCol w:w="3212"/>
        <w:gridCol w:w="1089"/>
        <w:gridCol w:w="1089"/>
        <w:gridCol w:w="1089"/>
        <w:gridCol w:w="1089"/>
        <w:gridCol w:w="1089"/>
        <w:gridCol w:w="1089"/>
      </w:tblGrid>
      <w:tr w:rsidR="00A43F22" w:rsidRPr="000C18F3">
        <w:tc>
          <w:tcPr>
            <w:tcW w:w="3240" w:type="dxa"/>
            <w:vAlign w:val="center"/>
          </w:tcPr>
          <w:p w:rsidR="00A43F22" w:rsidRPr="000C18F3" w:rsidRDefault="00A43F22" w:rsidP="00F756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43F22" w:rsidRPr="000C18F3">
        <w:tc>
          <w:tcPr>
            <w:tcW w:w="3240" w:type="dxa"/>
            <w:vAlign w:val="center"/>
          </w:tcPr>
          <w:p w:rsidR="00A43F22" w:rsidRPr="000C18F3" w:rsidRDefault="00A43F22" w:rsidP="00F756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Цвет крови/</w:t>
            </w:r>
            <w:proofErr w:type="spellStart"/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гемолимфы</w:t>
            </w:r>
            <w:proofErr w:type="spellEnd"/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A43F22" w:rsidRPr="000C18F3" w:rsidRDefault="00A43F22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</w:tbl>
    <w:p w:rsidR="00A43F22" w:rsidRPr="000C18F3" w:rsidRDefault="00A43F22" w:rsidP="00A43F22">
      <w:pPr>
        <w:ind w:left="360"/>
        <w:rPr>
          <w:rFonts w:ascii="Times New Roman" w:hAnsi="Times New Roman"/>
          <w:bCs/>
          <w:sz w:val="24"/>
          <w:szCs w:val="24"/>
        </w:rPr>
      </w:pPr>
    </w:p>
    <w:p w:rsidR="00643168" w:rsidRPr="000C18F3" w:rsidRDefault="00643168" w:rsidP="00643168">
      <w:pPr>
        <w:pStyle w:val="a3"/>
        <w:spacing w:before="240"/>
        <w:ind w:firstLine="0"/>
        <w:rPr>
          <w:b/>
          <w:sz w:val="24"/>
          <w:szCs w:val="24"/>
        </w:rPr>
      </w:pPr>
      <w:r w:rsidRPr="000C18F3">
        <w:rPr>
          <w:b/>
          <w:sz w:val="24"/>
          <w:szCs w:val="24"/>
        </w:rPr>
        <w:t xml:space="preserve">Задание </w:t>
      </w:r>
      <w:r w:rsidR="00D26613" w:rsidRPr="000C18F3">
        <w:rPr>
          <w:b/>
          <w:sz w:val="24"/>
          <w:szCs w:val="24"/>
        </w:rPr>
        <w:t>3</w:t>
      </w:r>
      <w:r w:rsidRPr="000C18F3">
        <w:rPr>
          <w:b/>
          <w:sz w:val="24"/>
          <w:szCs w:val="24"/>
        </w:rPr>
        <w:t>. [</w:t>
      </w:r>
      <w:r w:rsidR="00A43F22" w:rsidRPr="000C18F3">
        <w:rPr>
          <w:b/>
          <w:sz w:val="24"/>
          <w:szCs w:val="24"/>
        </w:rPr>
        <w:t>мах. 3</w:t>
      </w:r>
      <w:r w:rsidRPr="000C18F3">
        <w:rPr>
          <w:b/>
          <w:sz w:val="24"/>
          <w:szCs w:val="24"/>
        </w:rPr>
        <w:t xml:space="preserve"> балл</w:t>
      </w:r>
      <w:r w:rsidR="00A43F22" w:rsidRPr="000C18F3">
        <w:rPr>
          <w:b/>
          <w:sz w:val="24"/>
          <w:szCs w:val="24"/>
        </w:rPr>
        <w:t>а</w:t>
      </w:r>
      <w:r w:rsidRPr="000C18F3">
        <w:rPr>
          <w:b/>
          <w:sz w:val="24"/>
          <w:szCs w:val="24"/>
        </w:rPr>
        <w:t xml:space="preserve">] </w:t>
      </w:r>
      <w:r w:rsidR="00A43F22" w:rsidRPr="000C18F3">
        <w:rPr>
          <w:b/>
          <w:sz w:val="24"/>
          <w:szCs w:val="24"/>
        </w:rPr>
        <w:t>С</w:t>
      </w:r>
      <w:r w:rsidRPr="000C18F3">
        <w:rPr>
          <w:b/>
          <w:sz w:val="24"/>
          <w:szCs w:val="24"/>
        </w:rPr>
        <w:t>оот</w:t>
      </w:r>
      <w:r w:rsidR="00A43F22" w:rsidRPr="000C18F3">
        <w:rPr>
          <w:b/>
          <w:sz w:val="24"/>
          <w:szCs w:val="24"/>
        </w:rPr>
        <w:t>несите отряды насекомых (А, Б) с признаками</w:t>
      </w:r>
      <w:r w:rsidR="00D26613" w:rsidRPr="000C18F3">
        <w:rPr>
          <w:b/>
          <w:sz w:val="24"/>
          <w:szCs w:val="24"/>
        </w:rPr>
        <w:t xml:space="preserve"> (1 – 6)</w:t>
      </w:r>
      <w:r w:rsidR="00A43F22" w:rsidRPr="000C18F3">
        <w:rPr>
          <w:b/>
          <w:sz w:val="24"/>
          <w:szCs w:val="24"/>
        </w:rPr>
        <w:t>, х</w:t>
      </w:r>
      <w:r w:rsidR="00A43F22" w:rsidRPr="000C18F3">
        <w:rPr>
          <w:b/>
          <w:sz w:val="24"/>
          <w:szCs w:val="24"/>
        </w:rPr>
        <w:t>а</w:t>
      </w:r>
      <w:r w:rsidR="00A43F22" w:rsidRPr="000C18F3">
        <w:rPr>
          <w:b/>
          <w:sz w:val="24"/>
          <w:szCs w:val="24"/>
        </w:rPr>
        <w:t>рактерными для их представителей</w:t>
      </w:r>
      <w:r w:rsidR="00D26613" w:rsidRPr="000C18F3">
        <w:rPr>
          <w:b/>
          <w:sz w:val="24"/>
          <w:szCs w:val="24"/>
        </w:rPr>
        <w:t>.</w:t>
      </w:r>
    </w:p>
    <w:tbl>
      <w:tblPr>
        <w:tblStyle w:val="a9"/>
        <w:tblpPr w:leftFromText="180" w:rightFromText="180" w:vertAnchor="text" w:horzAnchor="margin" w:tblpY="1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49"/>
        <w:gridCol w:w="4105"/>
      </w:tblGrid>
      <w:tr w:rsidR="00D26613" w:rsidRPr="000C18F3">
        <w:trPr>
          <w:trHeight w:val="1702"/>
        </w:trPr>
        <w:tc>
          <w:tcPr>
            <w:tcW w:w="5749" w:type="dxa"/>
          </w:tcPr>
          <w:p w:rsidR="00D26613" w:rsidRPr="000C18F3" w:rsidRDefault="00D26613" w:rsidP="00D26613">
            <w:pPr>
              <w:pStyle w:val="a3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lastRenderedPageBreak/>
              <w:t xml:space="preserve">имеется две пары крыльев;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колюще-сосущий ротовой аппарат;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грызущий ротовой аппарат;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лижущий ротовой аппарат;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развитие с полным превращением;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развитие с неполным превращением.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D26613" w:rsidRPr="000C18F3" w:rsidRDefault="00D26613" w:rsidP="00D26613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5" w:type="dxa"/>
          </w:tcPr>
          <w:p w:rsidR="00D26613" w:rsidRPr="000C18F3" w:rsidRDefault="00D26613" w:rsidP="00D26613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0C18F3">
              <w:rPr>
                <w:sz w:val="24"/>
                <w:szCs w:val="24"/>
              </w:rPr>
              <w:t xml:space="preserve">А. Двукрылые </w:t>
            </w:r>
            <w:proofErr w:type="gramEnd"/>
          </w:p>
          <w:p w:rsidR="00D26613" w:rsidRPr="000C18F3" w:rsidRDefault="00D26613" w:rsidP="00D2661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C18F3">
              <w:rPr>
                <w:rFonts w:ascii="Times New Roman" w:hAnsi="Times New Roman"/>
                <w:sz w:val="24"/>
                <w:szCs w:val="24"/>
              </w:rPr>
              <w:t>Б. Прямокрылые</w:t>
            </w:r>
            <w:proofErr w:type="gramEnd"/>
          </w:p>
        </w:tc>
      </w:tr>
    </w:tbl>
    <w:tbl>
      <w:tblPr>
        <w:tblStyle w:val="a9"/>
        <w:tblW w:w="9797" w:type="dxa"/>
        <w:tblInd w:w="108" w:type="dxa"/>
        <w:tblLook w:val="01E0"/>
      </w:tblPr>
      <w:tblGrid>
        <w:gridCol w:w="3221"/>
        <w:gridCol w:w="1096"/>
        <w:gridCol w:w="1096"/>
        <w:gridCol w:w="1096"/>
        <w:gridCol w:w="1096"/>
        <w:gridCol w:w="1096"/>
        <w:gridCol w:w="1096"/>
      </w:tblGrid>
      <w:tr w:rsidR="00D26613" w:rsidRPr="000C18F3">
        <w:tc>
          <w:tcPr>
            <w:tcW w:w="3221" w:type="dxa"/>
            <w:vAlign w:val="center"/>
          </w:tcPr>
          <w:p w:rsidR="00D26613" w:rsidRPr="000C18F3" w:rsidRDefault="00D26613" w:rsidP="00F756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Признаки отряда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26613" w:rsidRPr="000C18F3">
        <w:tc>
          <w:tcPr>
            <w:tcW w:w="3221" w:type="dxa"/>
            <w:vAlign w:val="center"/>
          </w:tcPr>
          <w:p w:rsidR="00D26613" w:rsidRPr="000C18F3" w:rsidRDefault="00D26613" w:rsidP="00F756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Отряд насекомых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</w:tbl>
    <w:p w:rsidR="00643168" w:rsidRPr="000C18F3" w:rsidRDefault="00643168" w:rsidP="00643168">
      <w:pPr>
        <w:pStyle w:val="a3"/>
        <w:spacing w:before="240"/>
        <w:ind w:firstLine="0"/>
        <w:rPr>
          <w:b/>
          <w:sz w:val="24"/>
          <w:szCs w:val="24"/>
        </w:rPr>
      </w:pPr>
      <w:r w:rsidRPr="000C18F3">
        <w:rPr>
          <w:b/>
          <w:sz w:val="24"/>
          <w:szCs w:val="24"/>
        </w:rPr>
        <w:t>Задание 4. [</w:t>
      </w:r>
      <w:r w:rsidR="00D26613" w:rsidRPr="000C18F3">
        <w:rPr>
          <w:b/>
          <w:sz w:val="24"/>
          <w:szCs w:val="24"/>
        </w:rPr>
        <w:t>мах. 3 балла</w:t>
      </w:r>
      <w:r w:rsidRPr="000C18F3">
        <w:rPr>
          <w:b/>
          <w:sz w:val="24"/>
          <w:szCs w:val="24"/>
        </w:rPr>
        <w:t xml:space="preserve">] </w:t>
      </w:r>
      <w:r w:rsidR="00D26613" w:rsidRPr="000C18F3">
        <w:rPr>
          <w:b/>
          <w:sz w:val="24"/>
          <w:szCs w:val="24"/>
        </w:rPr>
        <w:t>Соотнесите форменные элементы крови человека (А, Б) с пр</w:t>
      </w:r>
      <w:r w:rsidR="00D26613" w:rsidRPr="000C18F3">
        <w:rPr>
          <w:b/>
          <w:sz w:val="24"/>
          <w:szCs w:val="24"/>
        </w:rPr>
        <w:t>и</w:t>
      </w:r>
      <w:r w:rsidR="00D26613" w:rsidRPr="000C18F3">
        <w:rPr>
          <w:b/>
          <w:sz w:val="24"/>
          <w:szCs w:val="24"/>
        </w:rPr>
        <w:t>знаками (1 – 6), характерными для них.</w:t>
      </w:r>
    </w:p>
    <w:tbl>
      <w:tblPr>
        <w:tblStyle w:val="a9"/>
        <w:tblpPr w:leftFromText="180" w:rightFromText="180" w:vertAnchor="text" w:horzAnchor="margin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49"/>
        <w:gridCol w:w="4105"/>
      </w:tblGrid>
      <w:tr w:rsidR="00D26613" w:rsidRPr="000C18F3">
        <w:trPr>
          <w:trHeight w:val="1702"/>
        </w:trPr>
        <w:tc>
          <w:tcPr>
            <w:tcW w:w="5749" w:type="dxa"/>
          </w:tcPr>
          <w:p w:rsidR="00D26613" w:rsidRPr="000C18F3" w:rsidRDefault="00D26613" w:rsidP="00D26613">
            <w:pPr>
              <w:pStyle w:val="a3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в 1мл крови их 180 – 380 тыс.;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в 1мл крови их 4,5 – 5 млн.;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имеют неправильную форму;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имеют форму двояковогнутого диска;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живут от нескольких суток до нескольких лет;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D26613" w:rsidRPr="000C18F3" w:rsidRDefault="00D26613" w:rsidP="00D26613">
            <w:pPr>
              <w:pStyle w:val="a3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живут около 120 суток.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D26613" w:rsidRPr="000C18F3" w:rsidRDefault="00D26613" w:rsidP="00D26613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05" w:type="dxa"/>
          </w:tcPr>
          <w:p w:rsidR="00D26613" w:rsidRPr="000C18F3" w:rsidRDefault="00D26613" w:rsidP="00D26613">
            <w:pPr>
              <w:pStyle w:val="a3"/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C18F3">
              <w:rPr>
                <w:b/>
                <w:sz w:val="24"/>
                <w:szCs w:val="24"/>
              </w:rPr>
              <w:t xml:space="preserve">А. Эритроциты </w:t>
            </w:r>
          </w:p>
          <w:p w:rsidR="00D26613" w:rsidRPr="000C18F3" w:rsidRDefault="00D26613" w:rsidP="00D26613">
            <w:pPr>
              <w:pStyle w:val="a3"/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C18F3">
              <w:rPr>
                <w:b/>
                <w:sz w:val="24"/>
                <w:szCs w:val="24"/>
              </w:rPr>
              <w:t xml:space="preserve">Б. Тромбоциты </w:t>
            </w:r>
          </w:p>
          <w:p w:rsidR="00D26613" w:rsidRPr="000C18F3" w:rsidRDefault="00D26613" w:rsidP="00D2661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a9"/>
        <w:tblW w:w="9797" w:type="dxa"/>
        <w:tblInd w:w="108" w:type="dxa"/>
        <w:tblLook w:val="01E0"/>
      </w:tblPr>
      <w:tblGrid>
        <w:gridCol w:w="3221"/>
        <w:gridCol w:w="1096"/>
        <w:gridCol w:w="1096"/>
        <w:gridCol w:w="1096"/>
        <w:gridCol w:w="1096"/>
        <w:gridCol w:w="1096"/>
        <w:gridCol w:w="1096"/>
      </w:tblGrid>
      <w:tr w:rsidR="00D26613" w:rsidRPr="000C18F3">
        <w:tc>
          <w:tcPr>
            <w:tcW w:w="3221" w:type="dxa"/>
            <w:vAlign w:val="center"/>
          </w:tcPr>
          <w:p w:rsidR="00D26613" w:rsidRPr="000C18F3" w:rsidRDefault="00D26613" w:rsidP="00F756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 xml:space="preserve">Признаки 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26613" w:rsidRPr="000C18F3">
        <w:tc>
          <w:tcPr>
            <w:tcW w:w="3221" w:type="dxa"/>
            <w:vAlign w:val="center"/>
          </w:tcPr>
          <w:p w:rsidR="00D26613" w:rsidRPr="000C18F3" w:rsidRDefault="0003467C" w:rsidP="00F756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 xml:space="preserve">Форменные </w:t>
            </w:r>
            <w:r w:rsidRPr="000C18F3">
              <w:rPr>
                <w:rFonts w:ascii="Times New Roman" w:hAnsi="Times New Roman"/>
                <w:b/>
                <w:sz w:val="24"/>
                <w:szCs w:val="24"/>
              </w:rPr>
              <w:br/>
              <w:t>элементы крови</w:t>
            </w: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D26613" w:rsidRPr="000C18F3" w:rsidRDefault="00D26613" w:rsidP="00F75692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</w:tbl>
    <w:p w:rsidR="00AD319C" w:rsidRDefault="00AD319C" w:rsidP="00AD319C">
      <w:pPr>
        <w:shd w:val="clear" w:color="auto" w:fill="FFFFFF"/>
        <w:spacing w:line="516" w:lineRule="atLeast"/>
        <w:textAlignment w:val="baseline"/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Часть 3.  (5 б).</w:t>
      </w:r>
    </w:p>
    <w:p w:rsidR="00AD319C" w:rsidRPr="00AB7878" w:rsidRDefault="00AD319C" w:rsidP="00AD319C">
      <w:pPr>
        <w:shd w:val="clear" w:color="auto" w:fill="FFFFFF"/>
        <w:spacing w:line="516" w:lineRule="atLeast"/>
        <w:textAlignment w:val="baseline"/>
        <w:rPr>
          <w:rFonts w:ascii="Times New Roman" w:hAnsi="Times New Roman"/>
          <w:color w:val="333333"/>
          <w:sz w:val="24"/>
          <w:szCs w:val="24"/>
        </w:rPr>
      </w:pPr>
      <w:r w:rsidRPr="00AB7878">
        <w:rPr>
          <w:rFonts w:ascii="Times New Roman" w:hAnsi="Times New Roman"/>
          <w:b/>
          <w:bCs/>
          <w:color w:val="333333"/>
          <w:sz w:val="24"/>
          <w:szCs w:val="24"/>
        </w:rPr>
        <w:t xml:space="preserve">Вопрос 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 xml:space="preserve">1. 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AB7878">
        <w:rPr>
          <w:rFonts w:ascii="Times New Roman" w:hAnsi="Times New Roman"/>
          <w:color w:val="333333"/>
          <w:sz w:val="24"/>
          <w:szCs w:val="24"/>
        </w:rPr>
        <w:t>У некоторых рыб плавники видоизменились так, что и на плавники не похожи. Приведите примеры, указав, у каких рыб, какие плавники и как видоизменились.</w:t>
      </w:r>
    </w:p>
    <w:p w:rsidR="0003467C" w:rsidRPr="000C18F3" w:rsidRDefault="0003467C" w:rsidP="0003467C">
      <w:pPr>
        <w:keepLines/>
        <w:widowControl w:val="0"/>
        <w:spacing w:after="120"/>
        <w:rPr>
          <w:rFonts w:ascii="Times New Roman" w:hAnsi="Times New Roman"/>
          <w:b/>
          <w:sz w:val="24"/>
          <w:szCs w:val="24"/>
        </w:rPr>
      </w:pPr>
    </w:p>
    <w:sectPr w:rsidR="0003467C" w:rsidRPr="000C18F3" w:rsidSect="00F012E4">
      <w:headerReference w:type="even" r:id="rId16"/>
      <w:headerReference w:type="default" r:id="rId17"/>
      <w:type w:val="continuous"/>
      <w:pgSz w:w="11907" w:h="16840" w:code="9"/>
      <w:pgMar w:top="851" w:right="851" w:bottom="851" w:left="1418" w:header="426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1CF" w:rsidRPr="00DA6DEE" w:rsidRDefault="000871CF">
      <w:pPr>
        <w:rPr>
          <w:sz w:val="21"/>
          <w:szCs w:val="21"/>
        </w:rPr>
      </w:pPr>
      <w:r w:rsidRPr="00DA6DEE">
        <w:rPr>
          <w:sz w:val="21"/>
          <w:szCs w:val="21"/>
        </w:rPr>
        <w:separator/>
      </w:r>
    </w:p>
  </w:endnote>
  <w:endnote w:type="continuationSeparator" w:id="0">
    <w:p w:rsidR="000871CF" w:rsidRPr="00DA6DEE" w:rsidRDefault="000871CF">
      <w:pPr>
        <w:rPr>
          <w:sz w:val="21"/>
          <w:szCs w:val="21"/>
        </w:rPr>
      </w:pPr>
      <w:r w:rsidRPr="00DA6DEE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1CF" w:rsidRPr="00DA6DEE" w:rsidRDefault="000871CF">
      <w:pPr>
        <w:rPr>
          <w:sz w:val="21"/>
          <w:szCs w:val="21"/>
        </w:rPr>
      </w:pPr>
      <w:r w:rsidRPr="00DA6DEE">
        <w:rPr>
          <w:sz w:val="21"/>
          <w:szCs w:val="21"/>
        </w:rPr>
        <w:separator/>
      </w:r>
    </w:p>
  </w:footnote>
  <w:footnote w:type="continuationSeparator" w:id="0">
    <w:p w:rsidR="000871CF" w:rsidRPr="00DA6DEE" w:rsidRDefault="000871CF">
      <w:pPr>
        <w:rPr>
          <w:sz w:val="21"/>
          <w:szCs w:val="21"/>
        </w:rPr>
      </w:pPr>
      <w:r w:rsidRPr="00DA6DEE">
        <w:rPr>
          <w:sz w:val="21"/>
          <w:szCs w:val="21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650" w:rsidRPr="00DA6DEE" w:rsidRDefault="00AC1939" w:rsidP="00F012E4">
    <w:pPr>
      <w:pStyle w:val="a6"/>
      <w:framePr w:wrap="around" w:vAnchor="text" w:hAnchor="margin" w:xAlign="right" w:y="1"/>
      <w:rPr>
        <w:rStyle w:val="a7"/>
        <w:sz w:val="21"/>
        <w:szCs w:val="21"/>
      </w:rPr>
    </w:pPr>
    <w:r w:rsidRPr="00DA6DEE">
      <w:rPr>
        <w:rStyle w:val="a7"/>
        <w:sz w:val="21"/>
        <w:szCs w:val="21"/>
      </w:rPr>
      <w:fldChar w:fldCharType="begin"/>
    </w:r>
    <w:r w:rsidR="00926650" w:rsidRPr="00DA6DEE">
      <w:rPr>
        <w:rStyle w:val="a7"/>
        <w:sz w:val="21"/>
        <w:szCs w:val="21"/>
      </w:rPr>
      <w:instrText xml:space="preserve">PAGE  </w:instrText>
    </w:r>
    <w:r w:rsidRPr="00DA6DEE">
      <w:rPr>
        <w:rStyle w:val="a7"/>
        <w:sz w:val="21"/>
        <w:szCs w:val="21"/>
      </w:rPr>
      <w:fldChar w:fldCharType="end"/>
    </w:r>
  </w:p>
  <w:p w:rsidR="00926650" w:rsidRPr="00DA6DEE" w:rsidRDefault="00926650">
    <w:pPr>
      <w:pStyle w:val="a6"/>
      <w:ind w:right="360"/>
      <w:rPr>
        <w:sz w:val="21"/>
        <w:szCs w:val="21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650" w:rsidRPr="00DA6DEE" w:rsidRDefault="00AC1939" w:rsidP="00785D3F">
    <w:pPr>
      <w:pStyle w:val="a6"/>
      <w:framePr w:wrap="around" w:vAnchor="text" w:hAnchor="margin" w:xAlign="right" w:y="1"/>
      <w:rPr>
        <w:rStyle w:val="a7"/>
        <w:sz w:val="21"/>
        <w:szCs w:val="21"/>
      </w:rPr>
    </w:pPr>
    <w:r w:rsidRPr="00DA6DEE">
      <w:rPr>
        <w:rStyle w:val="a7"/>
        <w:sz w:val="21"/>
        <w:szCs w:val="21"/>
      </w:rPr>
      <w:fldChar w:fldCharType="begin"/>
    </w:r>
    <w:r w:rsidR="00926650" w:rsidRPr="00DA6DEE">
      <w:rPr>
        <w:rStyle w:val="a7"/>
        <w:sz w:val="21"/>
        <w:szCs w:val="21"/>
      </w:rPr>
      <w:instrText xml:space="preserve">PAGE  </w:instrText>
    </w:r>
    <w:r w:rsidRPr="00DA6DEE">
      <w:rPr>
        <w:rStyle w:val="a7"/>
        <w:sz w:val="21"/>
        <w:szCs w:val="21"/>
      </w:rPr>
      <w:fldChar w:fldCharType="separate"/>
    </w:r>
    <w:r w:rsidR="00AD319C">
      <w:rPr>
        <w:rStyle w:val="a7"/>
        <w:noProof/>
        <w:sz w:val="21"/>
        <w:szCs w:val="21"/>
      </w:rPr>
      <w:t>7</w:t>
    </w:r>
    <w:r w:rsidRPr="00DA6DEE">
      <w:rPr>
        <w:rStyle w:val="a7"/>
        <w:sz w:val="21"/>
        <w:szCs w:val="21"/>
      </w:rPr>
      <w:fldChar w:fldCharType="end"/>
    </w:r>
  </w:p>
  <w:p w:rsidR="00926650" w:rsidRPr="00DA6DEE" w:rsidRDefault="00926650" w:rsidP="00F012E4">
    <w:pPr>
      <w:pStyle w:val="a6"/>
      <w:ind w:right="360"/>
      <w:jc w:val="right"/>
      <w:rPr>
        <w:sz w:val="19"/>
        <w:szCs w:val="19"/>
      </w:rPr>
    </w:pPr>
    <w:r w:rsidRPr="00DA6DEE">
      <w:rPr>
        <w:rFonts w:ascii="Times New Roman" w:hAnsi="Times New Roman"/>
        <w:sz w:val="19"/>
        <w:szCs w:val="19"/>
      </w:rPr>
      <w:t>Биология–</w:t>
    </w:r>
    <w:r w:rsidR="00F602D3">
      <w:rPr>
        <w:rFonts w:ascii="Times New Roman" w:hAnsi="Times New Roman"/>
        <w:sz w:val="19"/>
        <w:szCs w:val="19"/>
      </w:rPr>
      <w:t>2020</w:t>
    </w:r>
    <w:r w:rsidRPr="00DA6DEE">
      <w:rPr>
        <w:rFonts w:ascii="Times New Roman" w:hAnsi="Times New Roman"/>
        <w:sz w:val="19"/>
        <w:szCs w:val="19"/>
      </w:rPr>
      <w:t>, 11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EE8"/>
    <w:multiLevelType w:val="multilevel"/>
    <w:tmpl w:val="DDA6A5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159D7"/>
    <w:multiLevelType w:val="hybridMultilevel"/>
    <w:tmpl w:val="B8C4E5A4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C56FC"/>
    <w:multiLevelType w:val="hybridMultilevel"/>
    <w:tmpl w:val="9F1440B8"/>
    <w:lvl w:ilvl="0" w:tplc="E1B0C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DA604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F52C6"/>
    <w:multiLevelType w:val="singleLevel"/>
    <w:tmpl w:val="47FC1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</w:abstractNum>
  <w:abstractNum w:abstractNumId="4">
    <w:nsid w:val="0F6970E4"/>
    <w:multiLevelType w:val="singleLevel"/>
    <w:tmpl w:val="DA2EBC6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</w:abstractNum>
  <w:abstractNum w:abstractNumId="5">
    <w:nsid w:val="120E5A5E"/>
    <w:multiLevelType w:val="singleLevel"/>
    <w:tmpl w:val="B1CC66C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</w:abstractNum>
  <w:abstractNum w:abstractNumId="6">
    <w:nsid w:val="144F4504"/>
    <w:multiLevelType w:val="hybridMultilevel"/>
    <w:tmpl w:val="F3C094B2"/>
    <w:lvl w:ilvl="0" w:tplc="B1603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02647F"/>
    <w:multiLevelType w:val="hybridMultilevel"/>
    <w:tmpl w:val="2BDE4E86"/>
    <w:lvl w:ilvl="0" w:tplc="B1603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D6058E"/>
    <w:multiLevelType w:val="singleLevel"/>
    <w:tmpl w:val="A6B86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9BD24B0"/>
    <w:multiLevelType w:val="hybridMultilevel"/>
    <w:tmpl w:val="7E14645E"/>
    <w:lvl w:ilvl="0" w:tplc="DA604B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9F2DF3"/>
    <w:multiLevelType w:val="hybridMultilevel"/>
    <w:tmpl w:val="DDA6A54E"/>
    <w:lvl w:ilvl="0" w:tplc="62CC8A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C54A3E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D93810"/>
    <w:multiLevelType w:val="hybridMultilevel"/>
    <w:tmpl w:val="0A1E5AFA"/>
    <w:lvl w:ilvl="0" w:tplc="A3B8327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AE2DCF"/>
    <w:multiLevelType w:val="hybridMultilevel"/>
    <w:tmpl w:val="15D6153E"/>
    <w:lvl w:ilvl="0" w:tplc="DA604B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14C46"/>
    <w:multiLevelType w:val="hybridMultilevel"/>
    <w:tmpl w:val="98FEC4FC"/>
    <w:lvl w:ilvl="0" w:tplc="A3B832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2BA5181C"/>
    <w:multiLevelType w:val="singleLevel"/>
    <w:tmpl w:val="B1603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15">
    <w:nsid w:val="2BBC7823"/>
    <w:multiLevelType w:val="hybridMultilevel"/>
    <w:tmpl w:val="4AD2C882"/>
    <w:lvl w:ilvl="0" w:tplc="27647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A0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98A34F2"/>
    <w:multiLevelType w:val="multilevel"/>
    <w:tmpl w:val="38E64280"/>
    <w:lvl w:ilvl="0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FF39EA"/>
    <w:multiLevelType w:val="singleLevel"/>
    <w:tmpl w:val="35E4D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</w:rPr>
    </w:lvl>
  </w:abstractNum>
  <w:abstractNum w:abstractNumId="19">
    <w:nsid w:val="3F9E643C"/>
    <w:multiLevelType w:val="hybridMultilevel"/>
    <w:tmpl w:val="9E8AA58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E1B0C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A14632"/>
    <w:multiLevelType w:val="singleLevel"/>
    <w:tmpl w:val="351CB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47CA6515"/>
    <w:multiLevelType w:val="singleLevel"/>
    <w:tmpl w:val="CBBA11E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</w:abstractNum>
  <w:abstractNum w:abstractNumId="22">
    <w:nsid w:val="4986648B"/>
    <w:multiLevelType w:val="hybridMultilevel"/>
    <w:tmpl w:val="B8A628BA"/>
    <w:lvl w:ilvl="0" w:tplc="976C8DE8">
      <w:start w:val="1"/>
      <w:numFmt w:val="decimalZero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C406BBF4">
      <w:start w:val="1"/>
      <w:numFmt w:val="decimalZero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9975A9"/>
    <w:multiLevelType w:val="hybridMultilevel"/>
    <w:tmpl w:val="2C762A6A"/>
    <w:lvl w:ilvl="0" w:tplc="A3B8327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4">
    <w:nsid w:val="51654966"/>
    <w:multiLevelType w:val="singleLevel"/>
    <w:tmpl w:val="35E4D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</w:rPr>
    </w:lvl>
  </w:abstractNum>
  <w:abstractNum w:abstractNumId="25">
    <w:nsid w:val="51E4507D"/>
    <w:multiLevelType w:val="hybridMultilevel"/>
    <w:tmpl w:val="45A2D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86118B"/>
    <w:multiLevelType w:val="multilevel"/>
    <w:tmpl w:val="A5F40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6327DF"/>
    <w:multiLevelType w:val="hybridMultilevel"/>
    <w:tmpl w:val="5DBC6156"/>
    <w:lvl w:ilvl="0" w:tplc="7E064D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38772D"/>
    <w:multiLevelType w:val="singleLevel"/>
    <w:tmpl w:val="6028412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</w:abstractNum>
  <w:abstractNum w:abstractNumId="29">
    <w:nsid w:val="589E77BC"/>
    <w:multiLevelType w:val="hybridMultilevel"/>
    <w:tmpl w:val="81C4B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1013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/>
        <w:i w:val="0"/>
        <w:sz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E34237"/>
    <w:multiLevelType w:val="hybridMultilevel"/>
    <w:tmpl w:val="9D7E5150"/>
    <w:lvl w:ilvl="0" w:tplc="5C44F38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4B3E"/>
    <w:multiLevelType w:val="hybridMultilevel"/>
    <w:tmpl w:val="B488660E"/>
    <w:lvl w:ilvl="0" w:tplc="A3B8327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11419A"/>
    <w:multiLevelType w:val="hybridMultilevel"/>
    <w:tmpl w:val="C9A8ED36"/>
    <w:lvl w:ilvl="0" w:tplc="B1603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BF5255"/>
    <w:multiLevelType w:val="singleLevel"/>
    <w:tmpl w:val="035C5A1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</w:abstractNum>
  <w:abstractNum w:abstractNumId="34">
    <w:nsid w:val="765C6BAC"/>
    <w:multiLevelType w:val="hybridMultilevel"/>
    <w:tmpl w:val="04AEFCF8"/>
    <w:lvl w:ilvl="0" w:tplc="DA604B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9EF26E2"/>
    <w:multiLevelType w:val="hybridMultilevel"/>
    <w:tmpl w:val="BF2CB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373EF5"/>
    <w:multiLevelType w:val="singleLevel"/>
    <w:tmpl w:val="9ED0386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</w:abstractNum>
  <w:abstractNum w:abstractNumId="37">
    <w:nsid w:val="7B5B300A"/>
    <w:multiLevelType w:val="hybridMultilevel"/>
    <w:tmpl w:val="5A723F24"/>
    <w:lvl w:ilvl="0" w:tplc="5C44F38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B57CEF"/>
    <w:multiLevelType w:val="hybridMultilevel"/>
    <w:tmpl w:val="DCE83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6C588C"/>
    <w:multiLevelType w:val="singleLevel"/>
    <w:tmpl w:val="35E4D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</w:rPr>
    </w:lvl>
  </w:abstractNum>
  <w:num w:numId="1">
    <w:abstractNumId w:val="14"/>
  </w:num>
  <w:num w:numId="2">
    <w:abstractNumId w:val="19"/>
  </w:num>
  <w:num w:numId="3">
    <w:abstractNumId w:val="29"/>
  </w:num>
  <w:num w:numId="4">
    <w:abstractNumId w:val="2"/>
  </w:num>
  <w:num w:numId="5">
    <w:abstractNumId w:val="1"/>
  </w:num>
  <w:num w:numId="6">
    <w:abstractNumId w:val="34"/>
  </w:num>
  <w:num w:numId="7">
    <w:abstractNumId w:val="15"/>
  </w:num>
  <w:num w:numId="8">
    <w:abstractNumId w:val="24"/>
  </w:num>
  <w:num w:numId="9">
    <w:abstractNumId w:val="8"/>
  </w:num>
  <w:num w:numId="10">
    <w:abstractNumId w:val="37"/>
  </w:num>
  <w:num w:numId="11">
    <w:abstractNumId w:val="32"/>
  </w:num>
  <w:num w:numId="12">
    <w:abstractNumId w:val="25"/>
  </w:num>
  <w:num w:numId="13">
    <w:abstractNumId w:val="38"/>
  </w:num>
  <w:num w:numId="14">
    <w:abstractNumId w:val="7"/>
  </w:num>
  <w:num w:numId="15">
    <w:abstractNumId w:val="5"/>
  </w:num>
  <w:num w:numId="16">
    <w:abstractNumId w:val="4"/>
  </w:num>
  <w:num w:numId="17">
    <w:abstractNumId w:val="36"/>
  </w:num>
  <w:num w:numId="18">
    <w:abstractNumId w:val="33"/>
  </w:num>
  <w:num w:numId="19">
    <w:abstractNumId w:val="28"/>
  </w:num>
  <w:num w:numId="20">
    <w:abstractNumId w:val="21"/>
  </w:num>
  <w:num w:numId="21">
    <w:abstractNumId w:val="3"/>
  </w:num>
  <w:num w:numId="22">
    <w:abstractNumId w:val="18"/>
  </w:num>
  <w:num w:numId="23">
    <w:abstractNumId w:val="39"/>
  </w:num>
  <w:num w:numId="24">
    <w:abstractNumId w:val="20"/>
  </w:num>
  <w:num w:numId="25">
    <w:abstractNumId w:val="10"/>
  </w:num>
  <w:num w:numId="26">
    <w:abstractNumId w:val="22"/>
  </w:num>
  <w:num w:numId="27">
    <w:abstractNumId w:val="35"/>
  </w:num>
  <w:num w:numId="28">
    <w:abstractNumId w:val="6"/>
  </w:num>
  <w:num w:numId="29">
    <w:abstractNumId w:val="30"/>
  </w:num>
  <w:num w:numId="30">
    <w:abstractNumId w:val="27"/>
  </w:num>
  <w:num w:numId="31">
    <w:abstractNumId w:val="26"/>
  </w:num>
  <w:num w:numId="32">
    <w:abstractNumId w:val="16"/>
  </w:num>
  <w:num w:numId="33">
    <w:abstractNumId w:val="9"/>
  </w:num>
  <w:num w:numId="34">
    <w:abstractNumId w:val="17"/>
  </w:num>
  <w:num w:numId="35">
    <w:abstractNumId w:val="0"/>
  </w:num>
  <w:num w:numId="36">
    <w:abstractNumId w:val="11"/>
  </w:num>
  <w:num w:numId="37">
    <w:abstractNumId w:val="31"/>
  </w:num>
  <w:num w:numId="38">
    <w:abstractNumId w:val="13"/>
  </w:num>
  <w:num w:numId="39">
    <w:abstractNumId w:val="23"/>
  </w:num>
  <w:num w:numId="40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activeWritingStyle w:appName="MSWord" w:lang="ru-RU" w:vendorID="1" w:dllVersion="512" w:checkStyle="0"/>
  <w:proofState w:spelling="clean" w:grammar="clean"/>
  <w:stylePaneFormatFilter w:val="3F01"/>
  <w:defaultTabStop w:val="720"/>
  <w:autoHyphenation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B99"/>
    <w:rsid w:val="000048C6"/>
    <w:rsid w:val="0001066A"/>
    <w:rsid w:val="0002058C"/>
    <w:rsid w:val="000229F3"/>
    <w:rsid w:val="00025652"/>
    <w:rsid w:val="00030E84"/>
    <w:rsid w:val="00032B30"/>
    <w:rsid w:val="0003467C"/>
    <w:rsid w:val="00036919"/>
    <w:rsid w:val="000370B7"/>
    <w:rsid w:val="00067916"/>
    <w:rsid w:val="000705D5"/>
    <w:rsid w:val="000729BA"/>
    <w:rsid w:val="00080CAD"/>
    <w:rsid w:val="00084BCC"/>
    <w:rsid w:val="000871CF"/>
    <w:rsid w:val="0009039E"/>
    <w:rsid w:val="000A128E"/>
    <w:rsid w:val="000A5C9E"/>
    <w:rsid w:val="000A75C6"/>
    <w:rsid w:val="000B4080"/>
    <w:rsid w:val="000B5EF8"/>
    <w:rsid w:val="000C18F3"/>
    <w:rsid w:val="000D13EF"/>
    <w:rsid w:val="000D6EC9"/>
    <w:rsid w:val="000E3F8B"/>
    <w:rsid w:val="000E485F"/>
    <w:rsid w:val="000E75C8"/>
    <w:rsid w:val="000F2149"/>
    <w:rsid w:val="00110E50"/>
    <w:rsid w:val="00112A14"/>
    <w:rsid w:val="001214CC"/>
    <w:rsid w:val="0012354E"/>
    <w:rsid w:val="0012718D"/>
    <w:rsid w:val="00130189"/>
    <w:rsid w:val="00133720"/>
    <w:rsid w:val="00145237"/>
    <w:rsid w:val="001525E6"/>
    <w:rsid w:val="001566D1"/>
    <w:rsid w:val="0015734A"/>
    <w:rsid w:val="001623A5"/>
    <w:rsid w:val="00164C6B"/>
    <w:rsid w:val="00165406"/>
    <w:rsid w:val="00170EFB"/>
    <w:rsid w:val="00171459"/>
    <w:rsid w:val="00171661"/>
    <w:rsid w:val="00173441"/>
    <w:rsid w:val="00176918"/>
    <w:rsid w:val="001813AF"/>
    <w:rsid w:val="001832F0"/>
    <w:rsid w:val="0019354D"/>
    <w:rsid w:val="00195C6D"/>
    <w:rsid w:val="001B77FE"/>
    <w:rsid w:val="001C59DB"/>
    <w:rsid w:val="001C5BF1"/>
    <w:rsid w:val="001D1DFF"/>
    <w:rsid w:val="001D3F3E"/>
    <w:rsid w:val="001D4CA1"/>
    <w:rsid w:val="001E010F"/>
    <w:rsid w:val="001E4D25"/>
    <w:rsid w:val="001F730B"/>
    <w:rsid w:val="0021370B"/>
    <w:rsid w:val="002147C0"/>
    <w:rsid w:val="00216D5F"/>
    <w:rsid w:val="00221423"/>
    <w:rsid w:val="00224A5C"/>
    <w:rsid w:val="002356EE"/>
    <w:rsid w:val="00236AA4"/>
    <w:rsid w:val="00236B17"/>
    <w:rsid w:val="0023796B"/>
    <w:rsid w:val="00251E60"/>
    <w:rsid w:val="002566D9"/>
    <w:rsid w:val="002677D7"/>
    <w:rsid w:val="002731A8"/>
    <w:rsid w:val="002807B0"/>
    <w:rsid w:val="00281B7D"/>
    <w:rsid w:val="00285C07"/>
    <w:rsid w:val="00290815"/>
    <w:rsid w:val="00294E88"/>
    <w:rsid w:val="002A705E"/>
    <w:rsid w:val="002D2BE2"/>
    <w:rsid w:val="002E1D40"/>
    <w:rsid w:val="002E48D2"/>
    <w:rsid w:val="002F0469"/>
    <w:rsid w:val="00301B90"/>
    <w:rsid w:val="0030525C"/>
    <w:rsid w:val="00314B61"/>
    <w:rsid w:val="00322E25"/>
    <w:rsid w:val="003336BD"/>
    <w:rsid w:val="00343FC3"/>
    <w:rsid w:val="00344752"/>
    <w:rsid w:val="00346C0C"/>
    <w:rsid w:val="00347401"/>
    <w:rsid w:val="00350B57"/>
    <w:rsid w:val="003538AA"/>
    <w:rsid w:val="00355148"/>
    <w:rsid w:val="003617CE"/>
    <w:rsid w:val="00364080"/>
    <w:rsid w:val="00370410"/>
    <w:rsid w:val="003757C7"/>
    <w:rsid w:val="00384372"/>
    <w:rsid w:val="00385AB3"/>
    <w:rsid w:val="0039141F"/>
    <w:rsid w:val="003930E0"/>
    <w:rsid w:val="003A1081"/>
    <w:rsid w:val="003A2725"/>
    <w:rsid w:val="003B7830"/>
    <w:rsid w:val="003C0E55"/>
    <w:rsid w:val="003C10BE"/>
    <w:rsid w:val="003C6B29"/>
    <w:rsid w:val="003D3AA8"/>
    <w:rsid w:val="003D79E1"/>
    <w:rsid w:val="003E1663"/>
    <w:rsid w:val="003F5FBC"/>
    <w:rsid w:val="0040386E"/>
    <w:rsid w:val="00404AA5"/>
    <w:rsid w:val="0040749D"/>
    <w:rsid w:val="00416EC4"/>
    <w:rsid w:val="004171D0"/>
    <w:rsid w:val="00426A80"/>
    <w:rsid w:val="00432433"/>
    <w:rsid w:val="004463B4"/>
    <w:rsid w:val="00450D2D"/>
    <w:rsid w:val="0045203D"/>
    <w:rsid w:val="00452EA8"/>
    <w:rsid w:val="004532D1"/>
    <w:rsid w:val="00454DC8"/>
    <w:rsid w:val="004563C5"/>
    <w:rsid w:val="0045791D"/>
    <w:rsid w:val="00464CB3"/>
    <w:rsid w:val="00467A6F"/>
    <w:rsid w:val="00474EE2"/>
    <w:rsid w:val="0047667A"/>
    <w:rsid w:val="00476FE1"/>
    <w:rsid w:val="00481D3C"/>
    <w:rsid w:val="004925FA"/>
    <w:rsid w:val="00492D7E"/>
    <w:rsid w:val="00494E64"/>
    <w:rsid w:val="004A34FD"/>
    <w:rsid w:val="004A3B6E"/>
    <w:rsid w:val="004A602C"/>
    <w:rsid w:val="004A65AD"/>
    <w:rsid w:val="004B3349"/>
    <w:rsid w:val="004C2F53"/>
    <w:rsid w:val="004D0600"/>
    <w:rsid w:val="004D0F39"/>
    <w:rsid w:val="004D19A2"/>
    <w:rsid w:val="004D5BE8"/>
    <w:rsid w:val="004E01DD"/>
    <w:rsid w:val="004E637B"/>
    <w:rsid w:val="00503A0B"/>
    <w:rsid w:val="0050423A"/>
    <w:rsid w:val="005057EA"/>
    <w:rsid w:val="00533D35"/>
    <w:rsid w:val="0054281A"/>
    <w:rsid w:val="0054322E"/>
    <w:rsid w:val="00546582"/>
    <w:rsid w:val="00552806"/>
    <w:rsid w:val="00560EA2"/>
    <w:rsid w:val="005630DE"/>
    <w:rsid w:val="005652BF"/>
    <w:rsid w:val="00565A50"/>
    <w:rsid w:val="00574506"/>
    <w:rsid w:val="005816E3"/>
    <w:rsid w:val="00587639"/>
    <w:rsid w:val="00593DBF"/>
    <w:rsid w:val="00594017"/>
    <w:rsid w:val="00594052"/>
    <w:rsid w:val="0059417A"/>
    <w:rsid w:val="005A01D8"/>
    <w:rsid w:val="005A17EE"/>
    <w:rsid w:val="005A552C"/>
    <w:rsid w:val="005B2145"/>
    <w:rsid w:val="005C78E9"/>
    <w:rsid w:val="005C7EF9"/>
    <w:rsid w:val="005D7972"/>
    <w:rsid w:val="005E2231"/>
    <w:rsid w:val="005E4C08"/>
    <w:rsid w:val="005F5B1B"/>
    <w:rsid w:val="005F7CB3"/>
    <w:rsid w:val="00600F77"/>
    <w:rsid w:val="0060231C"/>
    <w:rsid w:val="00602919"/>
    <w:rsid w:val="00607772"/>
    <w:rsid w:val="00624D4C"/>
    <w:rsid w:val="00626551"/>
    <w:rsid w:val="00630689"/>
    <w:rsid w:val="00643168"/>
    <w:rsid w:val="00643875"/>
    <w:rsid w:val="00650A4A"/>
    <w:rsid w:val="006556FC"/>
    <w:rsid w:val="0066338B"/>
    <w:rsid w:val="00683533"/>
    <w:rsid w:val="0069120A"/>
    <w:rsid w:val="0069321A"/>
    <w:rsid w:val="00693A1F"/>
    <w:rsid w:val="006A6ECA"/>
    <w:rsid w:val="006B3617"/>
    <w:rsid w:val="006D29DE"/>
    <w:rsid w:val="006D5965"/>
    <w:rsid w:val="006E1A9C"/>
    <w:rsid w:val="006E4C24"/>
    <w:rsid w:val="006E5365"/>
    <w:rsid w:val="006F26F1"/>
    <w:rsid w:val="006F7D9D"/>
    <w:rsid w:val="007150D8"/>
    <w:rsid w:val="0072190F"/>
    <w:rsid w:val="00723167"/>
    <w:rsid w:val="007308B3"/>
    <w:rsid w:val="007479A2"/>
    <w:rsid w:val="00747D75"/>
    <w:rsid w:val="007514B6"/>
    <w:rsid w:val="007633F5"/>
    <w:rsid w:val="00764AEA"/>
    <w:rsid w:val="00766532"/>
    <w:rsid w:val="00782CE9"/>
    <w:rsid w:val="00785D3F"/>
    <w:rsid w:val="00787D57"/>
    <w:rsid w:val="007911A3"/>
    <w:rsid w:val="00792AA1"/>
    <w:rsid w:val="00793473"/>
    <w:rsid w:val="007A1B79"/>
    <w:rsid w:val="007A67F3"/>
    <w:rsid w:val="007D0B2B"/>
    <w:rsid w:val="007E0C31"/>
    <w:rsid w:val="007E40BE"/>
    <w:rsid w:val="007E5DC3"/>
    <w:rsid w:val="007E722B"/>
    <w:rsid w:val="007F2B29"/>
    <w:rsid w:val="007F4C3F"/>
    <w:rsid w:val="007F7077"/>
    <w:rsid w:val="00803703"/>
    <w:rsid w:val="00806BD3"/>
    <w:rsid w:val="00807AC3"/>
    <w:rsid w:val="00810483"/>
    <w:rsid w:val="0081503F"/>
    <w:rsid w:val="008320AC"/>
    <w:rsid w:val="0084602A"/>
    <w:rsid w:val="00850E75"/>
    <w:rsid w:val="0085188F"/>
    <w:rsid w:val="00852438"/>
    <w:rsid w:val="008552FB"/>
    <w:rsid w:val="00855DD4"/>
    <w:rsid w:val="0086580D"/>
    <w:rsid w:val="008659AD"/>
    <w:rsid w:val="008705B3"/>
    <w:rsid w:val="008712A8"/>
    <w:rsid w:val="00871DCB"/>
    <w:rsid w:val="00884AFA"/>
    <w:rsid w:val="0089119E"/>
    <w:rsid w:val="008A1185"/>
    <w:rsid w:val="008A166E"/>
    <w:rsid w:val="008A20F1"/>
    <w:rsid w:val="008A27F5"/>
    <w:rsid w:val="008A3085"/>
    <w:rsid w:val="008A67EA"/>
    <w:rsid w:val="008A697C"/>
    <w:rsid w:val="008C495D"/>
    <w:rsid w:val="008C62EE"/>
    <w:rsid w:val="008C7C68"/>
    <w:rsid w:val="008D0C42"/>
    <w:rsid w:val="008D2D97"/>
    <w:rsid w:val="008D4068"/>
    <w:rsid w:val="008F275F"/>
    <w:rsid w:val="008F64F1"/>
    <w:rsid w:val="00901D54"/>
    <w:rsid w:val="00905D78"/>
    <w:rsid w:val="00917891"/>
    <w:rsid w:val="00925AA1"/>
    <w:rsid w:val="00926650"/>
    <w:rsid w:val="0093681A"/>
    <w:rsid w:val="00963ACC"/>
    <w:rsid w:val="00967A76"/>
    <w:rsid w:val="00981EED"/>
    <w:rsid w:val="00985CCC"/>
    <w:rsid w:val="00985F8A"/>
    <w:rsid w:val="00987531"/>
    <w:rsid w:val="00987E24"/>
    <w:rsid w:val="00990696"/>
    <w:rsid w:val="009918A6"/>
    <w:rsid w:val="009930A1"/>
    <w:rsid w:val="009A3FBB"/>
    <w:rsid w:val="009A50CA"/>
    <w:rsid w:val="009B6596"/>
    <w:rsid w:val="009B7474"/>
    <w:rsid w:val="009B7A2E"/>
    <w:rsid w:val="009C12E0"/>
    <w:rsid w:val="009C2101"/>
    <w:rsid w:val="009C4628"/>
    <w:rsid w:val="009C5004"/>
    <w:rsid w:val="009D2F86"/>
    <w:rsid w:val="009D3F41"/>
    <w:rsid w:val="009E0ACA"/>
    <w:rsid w:val="009E18A2"/>
    <w:rsid w:val="00A063D7"/>
    <w:rsid w:val="00A10521"/>
    <w:rsid w:val="00A24198"/>
    <w:rsid w:val="00A24B42"/>
    <w:rsid w:val="00A333BE"/>
    <w:rsid w:val="00A33D7C"/>
    <w:rsid w:val="00A43F22"/>
    <w:rsid w:val="00A455BD"/>
    <w:rsid w:val="00A45A59"/>
    <w:rsid w:val="00A50B99"/>
    <w:rsid w:val="00A54108"/>
    <w:rsid w:val="00A63AB6"/>
    <w:rsid w:val="00A70DF7"/>
    <w:rsid w:val="00AA1187"/>
    <w:rsid w:val="00AA2154"/>
    <w:rsid w:val="00AA2D23"/>
    <w:rsid w:val="00AB20B1"/>
    <w:rsid w:val="00AB7329"/>
    <w:rsid w:val="00AC1939"/>
    <w:rsid w:val="00AC7886"/>
    <w:rsid w:val="00AD319C"/>
    <w:rsid w:val="00AE1306"/>
    <w:rsid w:val="00AE2D46"/>
    <w:rsid w:val="00AE5E65"/>
    <w:rsid w:val="00AE67CA"/>
    <w:rsid w:val="00AE7055"/>
    <w:rsid w:val="00AF1692"/>
    <w:rsid w:val="00AF249B"/>
    <w:rsid w:val="00AF3A55"/>
    <w:rsid w:val="00AF742E"/>
    <w:rsid w:val="00B01B1A"/>
    <w:rsid w:val="00B01E4A"/>
    <w:rsid w:val="00B071B5"/>
    <w:rsid w:val="00B179E9"/>
    <w:rsid w:val="00B30912"/>
    <w:rsid w:val="00B30B6F"/>
    <w:rsid w:val="00B40F67"/>
    <w:rsid w:val="00B41D4F"/>
    <w:rsid w:val="00B42C4A"/>
    <w:rsid w:val="00B467B9"/>
    <w:rsid w:val="00B65D1F"/>
    <w:rsid w:val="00B72D43"/>
    <w:rsid w:val="00B739C9"/>
    <w:rsid w:val="00B747EE"/>
    <w:rsid w:val="00B75A1C"/>
    <w:rsid w:val="00B77159"/>
    <w:rsid w:val="00B84140"/>
    <w:rsid w:val="00BA0993"/>
    <w:rsid w:val="00BA3038"/>
    <w:rsid w:val="00BA3269"/>
    <w:rsid w:val="00BB153F"/>
    <w:rsid w:val="00BB1EAA"/>
    <w:rsid w:val="00BC2BA8"/>
    <w:rsid w:val="00BC4A91"/>
    <w:rsid w:val="00BE521D"/>
    <w:rsid w:val="00BE650B"/>
    <w:rsid w:val="00BF5AFB"/>
    <w:rsid w:val="00C465DA"/>
    <w:rsid w:val="00C50973"/>
    <w:rsid w:val="00C5681C"/>
    <w:rsid w:val="00C569D0"/>
    <w:rsid w:val="00C5779E"/>
    <w:rsid w:val="00C61B88"/>
    <w:rsid w:val="00C7084E"/>
    <w:rsid w:val="00C754B7"/>
    <w:rsid w:val="00C80E2A"/>
    <w:rsid w:val="00C861C9"/>
    <w:rsid w:val="00C90908"/>
    <w:rsid w:val="00C95E28"/>
    <w:rsid w:val="00CA2D84"/>
    <w:rsid w:val="00CB418B"/>
    <w:rsid w:val="00CB72B4"/>
    <w:rsid w:val="00CC34C5"/>
    <w:rsid w:val="00CC475F"/>
    <w:rsid w:val="00CC7CC6"/>
    <w:rsid w:val="00CD7BAE"/>
    <w:rsid w:val="00CE000B"/>
    <w:rsid w:val="00CF0389"/>
    <w:rsid w:val="00CF0613"/>
    <w:rsid w:val="00CF4107"/>
    <w:rsid w:val="00D00A32"/>
    <w:rsid w:val="00D00EC3"/>
    <w:rsid w:val="00D052AA"/>
    <w:rsid w:val="00D06234"/>
    <w:rsid w:val="00D1490F"/>
    <w:rsid w:val="00D23590"/>
    <w:rsid w:val="00D26613"/>
    <w:rsid w:val="00D363C5"/>
    <w:rsid w:val="00D40613"/>
    <w:rsid w:val="00D4378C"/>
    <w:rsid w:val="00D524F1"/>
    <w:rsid w:val="00D54CF5"/>
    <w:rsid w:val="00D575BE"/>
    <w:rsid w:val="00D80F07"/>
    <w:rsid w:val="00D8760E"/>
    <w:rsid w:val="00D92E7E"/>
    <w:rsid w:val="00D96542"/>
    <w:rsid w:val="00D972F1"/>
    <w:rsid w:val="00DA5F1F"/>
    <w:rsid w:val="00DA6DEE"/>
    <w:rsid w:val="00DB49C8"/>
    <w:rsid w:val="00DB67D8"/>
    <w:rsid w:val="00DC3A8E"/>
    <w:rsid w:val="00DD34CF"/>
    <w:rsid w:val="00DD3A6E"/>
    <w:rsid w:val="00DD6A72"/>
    <w:rsid w:val="00DE28EE"/>
    <w:rsid w:val="00DE338A"/>
    <w:rsid w:val="00DE681A"/>
    <w:rsid w:val="00DE7955"/>
    <w:rsid w:val="00DF4917"/>
    <w:rsid w:val="00DF75A7"/>
    <w:rsid w:val="00E042ED"/>
    <w:rsid w:val="00E04B92"/>
    <w:rsid w:val="00E161E8"/>
    <w:rsid w:val="00E22073"/>
    <w:rsid w:val="00E244BE"/>
    <w:rsid w:val="00E30CDD"/>
    <w:rsid w:val="00E47256"/>
    <w:rsid w:val="00E54A30"/>
    <w:rsid w:val="00E6117D"/>
    <w:rsid w:val="00E61D7D"/>
    <w:rsid w:val="00E631ED"/>
    <w:rsid w:val="00E6371D"/>
    <w:rsid w:val="00E73DE6"/>
    <w:rsid w:val="00E74DC9"/>
    <w:rsid w:val="00E819B3"/>
    <w:rsid w:val="00E84BBF"/>
    <w:rsid w:val="00E86612"/>
    <w:rsid w:val="00E944F4"/>
    <w:rsid w:val="00E95625"/>
    <w:rsid w:val="00E9571D"/>
    <w:rsid w:val="00E97EDE"/>
    <w:rsid w:val="00EA400C"/>
    <w:rsid w:val="00EC1778"/>
    <w:rsid w:val="00EC3F80"/>
    <w:rsid w:val="00ED057A"/>
    <w:rsid w:val="00EE3EF6"/>
    <w:rsid w:val="00EF4038"/>
    <w:rsid w:val="00EF42E1"/>
    <w:rsid w:val="00EF5AC2"/>
    <w:rsid w:val="00F012E4"/>
    <w:rsid w:val="00F06932"/>
    <w:rsid w:val="00F06D30"/>
    <w:rsid w:val="00F147BE"/>
    <w:rsid w:val="00F15686"/>
    <w:rsid w:val="00F17F5C"/>
    <w:rsid w:val="00F224E9"/>
    <w:rsid w:val="00F24326"/>
    <w:rsid w:val="00F250D8"/>
    <w:rsid w:val="00F40733"/>
    <w:rsid w:val="00F40AA1"/>
    <w:rsid w:val="00F421DB"/>
    <w:rsid w:val="00F55A62"/>
    <w:rsid w:val="00F602D3"/>
    <w:rsid w:val="00F70BF4"/>
    <w:rsid w:val="00F742D6"/>
    <w:rsid w:val="00F75692"/>
    <w:rsid w:val="00F82CF6"/>
    <w:rsid w:val="00F95488"/>
    <w:rsid w:val="00FA3D9A"/>
    <w:rsid w:val="00FA4564"/>
    <w:rsid w:val="00FA4A59"/>
    <w:rsid w:val="00FB2359"/>
    <w:rsid w:val="00FB5D86"/>
    <w:rsid w:val="00FB73E9"/>
    <w:rsid w:val="00FC0CE3"/>
    <w:rsid w:val="00FC18BE"/>
    <w:rsid w:val="00FC3BB4"/>
    <w:rsid w:val="00FD14A2"/>
    <w:rsid w:val="00FD73C6"/>
    <w:rsid w:val="00FE02B1"/>
    <w:rsid w:val="00FE12B2"/>
    <w:rsid w:val="00FE2252"/>
    <w:rsid w:val="00FE335B"/>
    <w:rsid w:val="00FE3BA3"/>
    <w:rsid w:val="00FF1AE4"/>
    <w:rsid w:val="00FF263E"/>
    <w:rsid w:val="00FF36C6"/>
    <w:rsid w:val="00FF3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67C"/>
    <w:rPr>
      <w:rFonts w:ascii="Helios" w:hAnsi="Helios"/>
      <w:sz w:val="22"/>
    </w:rPr>
  </w:style>
  <w:style w:type="paragraph" w:styleId="1">
    <w:name w:val="heading 1"/>
    <w:basedOn w:val="a"/>
    <w:next w:val="a"/>
    <w:qFormat/>
    <w:rsid w:val="00AC1939"/>
    <w:pPr>
      <w:keepNext/>
      <w:ind w:firstLine="567"/>
      <w:outlineLvl w:val="0"/>
    </w:pPr>
    <w:rPr>
      <w:rFonts w:ascii="Courier New" w:hAnsi="Courier New"/>
      <w:b/>
      <w:sz w:val="28"/>
    </w:rPr>
  </w:style>
  <w:style w:type="paragraph" w:styleId="2">
    <w:name w:val="heading 2"/>
    <w:basedOn w:val="a"/>
    <w:next w:val="a"/>
    <w:qFormat/>
    <w:rsid w:val="00AC193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AC1939"/>
    <w:pPr>
      <w:keepNext/>
      <w:outlineLvl w:val="2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qFormat/>
    <w:rsid w:val="00AC1939"/>
    <w:pPr>
      <w:keepNext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"/>
    <w:next w:val="a"/>
    <w:qFormat/>
    <w:rsid w:val="00AC1939"/>
    <w:pPr>
      <w:keepNext/>
      <w:outlineLvl w:val="4"/>
    </w:pPr>
    <w:rPr>
      <w:rFonts w:ascii="Times New Roman" w:hAnsi="Times New Roman"/>
      <w:b/>
    </w:rPr>
  </w:style>
  <w:style w:type="paragraph" w:styleId="6">
    <w:name w:val="heading 6"/>
    <w:basedOn w:val="a"/>
    <w:next w:val="a"/>
    <w:qFormat/>
    <w:rsid w:val="00AC1939"/>
    <w:pPr>
      <w:keepNext/>
      <w:outlineLvl w:val="5"/>
    </w:pPr>
    <w:rPr>
      <w:rFonts w:ascii="Times New Roman" w:hAnsi="Times New Roman"/>
      <w:b/>
      <w:snapToGrid w:val="0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C1939"/>
    <w:pPr>
      <w:ind w:right="45" w:firstLine="567"/>
      <w:jc w:val="both"/>
    </w:pPr>
    <w:rPr>
      <w:rFonts w:ascii="Times New Roman" w:hAnsi="Times New Roman"/>
      <w:sz w:val="28"/>
    </w:rPr>
  </w:style>
  <w:style w:type="paragraph" w:styleId="a4">
    <w:name w:val="Body Text"/>
    <w:basedOn w:val="a"/>
    <w:rsid w:val="00AC1939"/>
    <w:pPr>
      <w:jc w:val="both"/>
    </w:pPr>
    <w:rPr>
      <w:rFonts w:ascii="Times New Roman" w:hAnsi="Times New Roman"/>
      <w:b/>
      <w:sz w:val="24"/>
    </w:rPr>
  </w:style>
  <w:style w:type="paragraph" w:styleId="a5">
    <w:name w:val="Body Text Indent"/>
    <w:basedOn w:val="a"/>
    <w:rsid w:val="00AC1939"/>
    <w:pPr>
      <w:ind w:firstLine="426"/>
    </w:pPr>
    <w:rPr>
      <w:rFonts w:ascii="Times New Roman" w:hAnsi="Times New Roman"/>
      <w:sz w:val="24"/>
    </w:rPr>
  </w:style>
  <w:style w:type="paragraph" w:styleId="a6">
    <w:name w:val="header"/>
    <w:basedOn w:val="a"/>
    <w:rsid w:val="00AC1939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AC1939"/>
  </w:style>
  <w:style w:type="paragraph" w:styleId="20">
    <w:name w:val="Body Text 2"/>
    <w:basedOn w:val="a"/>
    <w:rsid w:val="00AC1939"/>
    <w:rPr>
      <w:rFonts w:ascii="Times New Roman" w:hAnsi="Times New Roman"/>
      <w:sz w:val="24"/>
    </w:rPr>
  </w:style>
  <w:style w:type="paragraph" w:styleId="21">
    <w:name w:val="Body Text Indent 2"/>
    <w:basedOn w:val="a"/>
    <w:rsid w:val="00AC1939"/>
    <w:pPr>
      <w:ind w:firstLine="284"/>
      <w:jc w:val="both"/>
    </w:pPr>
    <w:rPr>
      <w:rFonts w:ascii="Times New Roman" w:hAnsi="Times New Roman"/>
      <w:sz w:val="20"/>
    </w:rPr>
  </w:style>
  <w:style w:type="paragraph" w:styleId="a8">
    <w:name w:val="footer"/>
    <w:basedOn w:val="a"/>
    <w:rsid w:val="00AC1939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5A01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766532"/>
    <w:rPr>
      <w:rFonts w:ascii="Tahoma" w:hAnsi="Tahoma" w:cs="Tahoma"/>
      <w:sz w:val="16"/>
      <w:szCs w:val="16"/>
    </w:rPr>
  </w:style>
  <w:style w:type="paragraph" w:customStyle="1" w:styleId="11">
    <w:name w:val="Стиль 11 пт"/>
    <w:basedOn w:val="a"/>
    <w:rsid w:val="00347401"/>
    <w:pPr>
      <w:shd w:val="clear" w:color="auto" w:fill="FFFFFF"/>
      <w:ind w:left="227" w:hanging="227"/>
    </w:pPr>
    <w:rPr>
      <w:rFonts w:ascii="Times New Roman" w:hAnsi="Times New Roman"/>
    </w:rPr>
  </w:style>
  <w:style w:type="character" w:styleId="ab">
    <w:name w:val="Hyperlink"/>
    <w:basedOn w:val="a0"/>
    <w:rsid w:val="00C95E28"/>
    <w:rPr>
      <w:color w:val="004B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Карина</dc:creator>
  <cp:keywords/>
  <dc:description/>
  <cp:lastModifiedBy>User</cp:lastModifiedBy>
  <cp:revision>4</cp:revision>
  <cp:lastPrinted>2012-09-11T19:00:00Z</cp:lastPrinted>
  <dcterms:created xsi:type="dcterms:W3CDTF">2012-09-11T19:02:00Z</dcterms:created>
  <dcterms:modified xsi:type="dcterms:W3CDTF">2020-09-10T05:45:00Z</dcterms:modified>
</cp:coreProperties>
</file>